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B5598" w14:textId="3963EF58" w:rsidR="00803086" w:rsidRPr="002B27D5" w:rsidRDefault="00803086" w:rsidP="00803086">
      <w:pPr>
        <w:pStyle w:val="EinfAbs"/>
        <w:rPr>
          <w:rFonts w:ascii="Lidl Font Pro" w:hAnsi="Lidl Font Pro" w:cs="Helv"/>
          <w:sz w:val="22"/>
          <w:szCs w:val="22"/>
          <w:lang w:val="en-US"/>
        </w:rPr>
      </w:pPr>
    </w:p>
    <w:p w14:paraId="56AE2864" w14:textId="2C20F7C9" w:rsidR="00C15348" w:rsidRDefault="00E70986" w:rsidP="00E70986">
      <w:pPr>
        <w:pStyle w:val="EinfAbs"/>
        <w:jc w:val="right"/>
        <w:rPr>
          <w:rFonts w:ascii="Lidl Font Pro" w:hAnsi="Lidl Font Pro" w:cs="Helv"/>
          <w:sz w:val="22"/>
          <w:szCs w:val="22"/>
          <w:lang w:val="el-GR"/>
        </w:rPr>
      </w:pPr>
      <w:r w:rsidRPr="00EE2C2A">
        <w:rPr>
          <w:rFonts w:ascii="Lidl Font Pro" w:hAnsi="Lidl Font Pro" w:cs="Helv"/>
          <w:sz w:val="22"/>
          <w:szCs w:val="22"/>
          <w:lang w:val="el-GR"/>
        </w:rPr>
        <w:t>Θεσσαλονίκη,</w:t>
      </w:r>
      <w:r w:rsidR="00830899" w:rsidRPr="00EE2C2A">
        <w:rPr>
          <w:rFonts w:ascii="Lidl Font Pro" w:hAnsi="Lidl Font Pro" w:cs="Helv"/>
          <w:sz w:val="22"/>
          <w:szCs w:val="22"/>
          <w:lang w:val="el-GR"/>
        </w:rPr>
        <w:t xml:space="preserve"> </w:t>
      </w:r>
      <w:r w:rsidR="00D50D9C">
        <w:rPr>
          <w:rFonts w:ascii="Lidl Font Pro" w:hAnsi="Lidl Font Pro" w:cs="Helv"/>
          <w:sz w:val="22"/>
          <w:szCs w:val="22"/>
          <w:lang w:val="el-GR"/>
        </w:rPr>
        <w:t>2</w:t>
      </w:r>
      <w:r w:rsidR="009E6A00">
        <w:rPr>
          <w:rFonts w:ascii="Lidl Font Pro" w:hAnsi="Lidl Font Pro" w:cs="Helv"/>
          <w:sz w:val="22"/>
          <w:szCs w:val="22"/>
          <w:lang w:val="en-US"/>
        </w:rPr>
        <w:t>8</w:t>
      </w:r>
      <w:r w:rsidR="00830899" w:rsidRPr="004A2000">
        <w:rPr>
          <w:rFonts w:ascii="Lidl Font Pro" w:hAnsi="Lidl Font Pro" w:cs="Helv"/>
          <w:sz w:val="22"/>
          <w:szCs w:val="22"/>
          <w:lang w:val="el-GR"/>
        </w:rPr>
        <w:t>/</w:t>
      </w:r>
      <w:r w:rsidR="005B1A77">
        <w:rPr>
          <w:rFonts w:ascii="Lidl Font Pro" w:hAnsi="Lidl Font Pro" w:cs="Helv"/>
          <w:sz w:val="22"/>
          <w:szCs w:val="22"/>
          <w:lang w:val="el-GR"/>
        </w:rPr>
        <w:t>0</w:t>
      </w:r>
      <w:r w:rsidR="00DC5048" w:rsidRPr="00F81CD4">
        <w:rPr>
          <w:rFonts w:ascii="Lidl Font Pro" w:hAnsi="Lidl Font Pro" w:cs="Helv"/>
          <w:sz w:val="22"/>
          <w:szCs w:val="22"/>
          <w:lang w:val="el-GR"/>
        </w:rPr>
        <w:t>6</w:t>
      </w:r>
      <w:r w:rsidR="00830899" w:rsidRPr="004A2000">
        <w:rPr>
          <w:rFonts w:ascii="Lidl Font Pro" w:hAnsi="Lidl Font Pro" w:cs="Helv"/>
          <w:sz w:val="22"/>
          <w:szCs w:val="22"/>
          <w:lang w:val="el-GR"/>
        </w:rPr>
        <w:t>/</w:t>
      </w:r>
      <w:r w:rsidR="005B1A77" w:rsidRPr="004A2000">
        <w:rPr>
          <w:rFonts w:ascii="Lidl Font Pro" w:hAnsi="Lidl Font Pro" w:cs="Helv"/>
          <w:sz w:val="22"/>
          <w:szCs w:val="22"/>
          <w:lang w:val="el-GR"/>
        </w:rPr>
        <w:t>202</w:t>
      </w:r>
      <w:r w:rsidR="005B1A77">
        <w:rPr>
          <w:rFonts w:ascii="Lidl Font Pro" w:hAnsi="Lidl Font Pro" w:cs="Helv"/>
          <w:sz w:val="22"/>
          <w:szCs w:val="22"/>
          <w:lang w:val="el-GR"/>
        </w:rPr>
        <w:t>3</w:t>
      </w:r>
    </w:p>
    <w:p w14:paraId="75C6E922" w14:textId="77777777" w:rsidR="004C3B5F" w:rsidRPr="00EE2C2A" w:rsidRDefault="004C3B5F" w:rsidP="00E70986">
      <w:pPr>
        <w:pStyle w:val="EinfAbs"/>
        <w:jc w:val="right"/>
        <w:rPr>
          <w:rFonts w:ascii="Lidl Font Pro" w:hAnsi="Lidl Font Pro" w:cs="Helv"/>
          <w:sz w:val="22"/>
          <w:szCs w:val="22"/>
          <w:lang w:val="el-GR"/>
        </w:rPr>
      </w:pPr>
    </w:p>
    <w:p w14:paraId="416DF2BF" w14:textId="0BA347B8" w:rsidR="00924A9D" w:rsidRPr="00066410" w:rsidRDefault="00B505C3" w:rsidP="008913B9">
      <w:pPr>
        <w:pBdr>
          <w:top w:val="nil"/>
          <w:left w:val="nil"/>
          <w:bottom w:val="nil"/>
          <w:right w:val="nil"/>
          <w:between w:val="nil"/>
        </w:pBdr>
        <w:spacing w:before="100" w:beforeAutospacing="1" w:after="120" w:line="240" w:lineRule="auto"/>
        <w:jc w:val="both"/>
        <w:rPr>
          <w:rFonts w:ascii="Lidl Font Pro" w:eastAsia="Lidl Font Pro" w:hAnsi="Lidl Font Pro" w:cs="Lidl Font Pro"/>
          <w:b/>
          <w:color w:val="1F497D"/>
          <w:sz w:val="36"/>
          <w:szCs w:val="36"/>
          <w:lang w:val="el-GR"/>
        </w:rPr>
      </w:pPr>
      <w:r>
        <w:rPr>
          <w:rFonts w:ascii="Lidl Font Pro" w:eastAsia="Lidl Font Pro" w:hAnsi="Lidl Font Pro" w:cs="Lidl Font Pro"/>
          <w:b/>
          <w:color w:val="1F497D"/>
          <w:sz w:val="36"/>
          <w:szCs w:val="36"/>
          <w:lang w:val="el-GR"/>
        </w:rPr>
        <w:t xml:space="preserve">Για </w:t>
      </w:r>
      <w:r w:rsidR="002B27D5" w:rsidRPr="00E4513B">
        <w:rPr>
          <w:rFonts w:ascii="Lidl Font Pro" w:eastAsia="Lidl Font Pro" w:hAnsi="Lidl Font Pro" w:cs="Lidl Font Pro"/>
          <w:b/>
          <w:color w:val="1F497D"/>
          <w:sz w:val="36"/>
          <w:szCs w:val="36"/>
          <w:lang w:val="el-GR"/>
        </w:rPr>
        <w:t>τέταρτη</w:t>
      </w:r>
      <w:r w:rsidRPr="00E4513B">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l-GR"/>
        </w:rPr>
        <w:t>χρονιά η</w:t>
      </w:r>
      <w:r w:rsidR="00924A9D" w:rsidRPr="00004917">
        <w:rPr>
          <w:rFonts w:ascii="Lidl Font Pro" w:eastAsia="Lidl Font Pro" w:hAnsi="Lidl Font Pro" w:cs="Lidl Font Pro"/>
          <w:b/>
          <w:color w:val="1F497D"/>
          <w:sz w:val="36"/>
          <w:szCs w:val="36"/>
          <w:lang w:val="el-GR"/>
        </w:rPr>
        <w:t xml:space="preserve"> Lidl</w:t>
      </w:r>
      <w:r w:rsidR="00635AAD" w:rsidRPr="00004917">
        <w:rPr>
          <w:rFonts w:ascii="Lidl Font Pro" w:eastAsia="Lidl Font Pro" w:hAnsi="Lidl Font Pro" w:cs="Lidl Font Pro"/>
          <w:b/>
          <w:color w:val="1F497D"/>
          <w:sz w:val="36"/>
          <w:szCs w:val="36"/>
          <w:lang w:val="el-GR"/>
        </w:rPr>
        <w:t xml:space="preserve"> Ελλάς </w:t>
      </w:r>
      <w:r w:rsidR="00E57D21">
        <w:rPr>
          <w:rFonts w:ascii="Lidl Font Pro" w:eastAsia="Lidl Font Pro" w:hAnsi="Lidl Font Pro" w:cs="Lidl Font Pro"/>
          <w:b/>
          <w:color w:val="1F497D"/>
          <w:sz w:val="36"/>
          <w:szCs w:val="36"/>
          <w:lang w:val="el-GR"/>
        </w:rPr>
        <w:t>ξεχωρίζει</w:t>
      </w:r>
      <w:r w:rsidR="00E65CEB">
        <w:rPr>
          <w:rFonts w:ascii="Lidl Font Pro" w:eastAsia="Lidl Font Pro" w:hAnsi="Lidl Font Pro" w:cs="Lidl Font Pro"/>
          <w:b/>
          <w:color w:val="1F497D"/>
          <w:sz w:val="36"/>
          <w:szCs w:val="36"/>
          <w:lang w:val="el-GR"/>
        </w:rPr>
        <w:t xml:space="preserve"> </w:t>
      </w:r>
      <w:r w:rsidRPr="00B505C3">
        <w:rPr>
          <w:rFonts w:ascii="Lidl Font Pro" w:eastAsia="Lidl Font Pro" w:hAnsi="Lidl Font Pro" w:cs="Lidl Font Pro"/>
          <w:b/>
          <w:color w:val="1F497D"/>
          <w:sz w:val="36"/>
          <w:szCs w:val="36"/>
          <w:lang w:val="el-GR"/>
        </w:rPr>
        <w:t xml:space="preserve">για τις </w:t>
      </w:r>
      <w:r w:rsidR="00066410">
        <w:rPr>
          <w:rFonts w:ascii="Lidl Font Pro" w:eastAsia="Lidl Font Pro" w:hAnsi="Lidl Font Pro" w:cs="Lidl Font Pro"/>
          <w:b/>
          <w:color w:val="1F497D"/>
          <w:sz w:val="36"/>
          <w:szCs w:val="36"/>
          <w:lang w:val="el-GR"/>
        </w:rPr>
        <w:t>υψηλές επιδόσεις της</w:t>
      </w:r>
      <w:r w:rsidR="00E57D21">
        <w:rPr>
          <w:rFonts w:ascii="Lidl Font Pro" w:eastAsia="Lidl Font Pro" w:hAnsi="Lidl Font Pro" w:cs="Lidl Font Pro"/>
          <w:b/>
          <w:color w:val="1F497D"/>
          <w:sz w:val="36"/>
          <w:szCs w:val="36"/>
          <w:lang/>
        </w:rPr>
        <w:t xml:space="preserve"> </w:t>
      </w:r>
      <w:bookmarkStart w:id="0" w:name="_Hlk138855420"/>
      <w:r w:rsidR="00F31F05">
        <w:rPr>
          <w:rFonts w:ascii="Lidl Font Pro" w:eastAsia="Lidl Font Pro" w:hAnsi="Lidl Font Pro" w:cs="Lidl Font Pro"/>
          <w:b/>
          <w:color w:val="1F497D"/>
          <w:sz w:val="36"/>
          <w:szCs w:val="36"/>
          <w:lang w:val="el-GR"/>
        </w:rPr>
        <w:t>στον Δείκτη Εταιρικής Ευθύνης</w:t>
      </w:r>
      <w:r w:rsidR="008913B9" w:rsidRPr="008913B9">
        <w:rPr>
          <w:rFonts w:ascii="Lidl Font Pro" w:eastAsia="Lidl Font Pro" w:hAnsi="Lidl Font Pro" w:cs="Lidl Font Pro"/>
          <w:b/>
          <w:color w:val="1F497D"/>
          <w:sz w:val="36"/>
          <w:szCs w:val="36"/>
          <w:lang w:val="el-GR"/>
        </w:rPr>
        <w:t xml:space="preserve"> CR Inde</w:t>
      </w:r>
      <w:r w:rsidR="00066410">
        <w:rPr>
          <w:rFonts w:ascii="Lidl Font Pro" w:eastAsia="Lidl Font Pro" w:hAnsi="Lidl Font Pro" w:cs="Lidl Font Pro"/>
          <w:b/>
          <w:color w:val="1F497D"/>
          <w:sz w:val="36"/>
          <w:szCs w:val="36"/>
          <w:lang w:val="en-US"/>
        </w:rPr>
        <w:t>x</w:t>
      </w:r>
      <w:bookmarkEnd w:id="0"/>
    </w:p>
    <w:p w14:paraId="0F40AB5C" w14:textId="5993A234" w:rsidR="00FC1F1B" w:rsidRPr="008279AE" w:rsidRDefault="00C13202" w:rsidP="00756F55">
      <w:pPr>
        <w:spacing w:before="100" w:beforeAutospacing="1" w:after="120" w:line="360" w:lineRule="auto"/>
        <w:jc w:val="both"/>
        <w:rPr>
          <w:rFonts w:ascii="Lidl Font Pro" w:hAnsi="Lidl Font Pro" w:cs="Calibri,Bold"/>
          <w:b/>
          <w:bCs/>
          <w:color w:val="002060"/>
          <w:lang w:val="el-GR"/>
        </w:rPr>
      </w:pPr>
      <w:r>
        <w:rPr>
          <w:rFonts w:ascii="Lidl Font Pro" w:hAnsi="Lidl Font Pro" w:cs="Calibri,Bold"/>
          <w:b/>
          <w:bCs/>
          <w:color w:val="002060"/>
          <w:lang w:val="el-GR"/>
        </w:rPr>
        <w:t xml:space="preserve">Αποτελεί τη μοναδική εταιρεία του κλάδου της που επιβραβεύεται </w:t>
      </w:r>
      <w:r w:rsidR="00E57D21">
        <w:rPr>
          <w:rFonts w:ascii="Lidl Font Pro" w:hAnsi="Lidl Font Pro" w:cs="Calibri,Bold"/>
          <w:b/>
          <w:bCs/>
          <w:color w:val="002060"/>
          <w:lang w:val="el-GR"/>
        </w:rPr>
        <w:t xml:space="preserve">επί σειρά τεσσάρων ετών </w:t>
      </w:r>
      <w:r>
        <w:rPr>
          <w:rFonts w:ascii="Lidl Font Pro" w:hAnsi="Lidl Font Pro" w:cs="Calibri,Bold"/>
          <w:b/>
          <w:bCs/>
          <w:color w:val="002060"/>
          <w:lang w:val="el-GR"/>
        </w:rPr>
        <w:t xml:space="preserve">με </w:t>
      </w:r>
      <w:r>
        <w:rPr>
          <w:rFonts w:ascii="Lidl Font Pro" w:hAnsi="Lidl Font Pro" w:cs="Calibri,Bold"/>
          <w:b/>
          <w:bCs/>
          <w:color w:val="002060"/>
          <w:lang w:val="en-US"/>
        </w:rPr>
        <w:t>Silver</w:t>
      </w:r>
      <w:r w:rsidRPr="00C13202">
        <w:rPr>
          <w:rFonts w:ascii="Lidl Font Pro" w:hAnsi="Lidl Font Pro" w:cs="Calibri,Bold"/>
          <w:b/>
          <w:bCs/>
          <w:color w:val="002060"/>
          <w:lang w:val="el-GR"/>
        </w:rPr>
        <w:t xml:space="preserve"> </w:t>
      </w:r>
      <w:r>
        <w:rPr>
          <w:rFonts w:ascii="Lidl Font Pro" w:hAnsi="Lidl Font Pro" w:cs="Calibri,Bold"/>
          <w:b/>
          <w:bCs/>
          <w:color w:val="002060"/>
          <w:lang w:val="el-GR"/>
        </w:rPr>
        <w:t xml:space="preserve">βραβείο, αλλά και τιμητικό έπαινο για τις υπεύθυνες πρακτικές της σύμφωνα με </w:t>
      </w:r>
      <w:r w:rsidR="00B74376">
        <w:rPr>
          <w:rFonts w:ascii="Lidl Font Pro" w:hAnsi="Lidl Font Pro" w:cs="Calibri,Bold"/>
          <w:b/>
          <w:bCs/>
          <w:color w:val="002060"/>
          <w:lang w:val="el-GR"/>
        </w:rPr>
        <w:t xml:space="preserve">τα </w:t>
      </w:r>
      <w:r w:rsidR="00B74376" w:rsidRPr="008279AE">
        <w:rPr>
          <w:rFonts w:ascii="Lidl Font Pro" w:hAnsi="Lidl Font Pro" w:cs="Calibri,Bold"/>
          <w:b/>
          <w:bCs/>
          <w:color w:val="002060"/>
          <w:lang w:val="el-GR"/>
        </w:rPr>
        <w:t>διεθνή κριτήρια αξιολόγησης ESG</w:t>
      </w:r>
      <w:r w:rsidR="00B74376">
        <w:rPr>
          <w:rFonts w:ascii="Lidl Font Pro" w:hAnsi="Lidl Font Pro" w:cs="Calibri,Bold"/>
          <w:b/>
          <w:bCs/>
          <w:color w:val="002060"/>
          <w:lang w:val="el-GR"/>
        </w:rPr>
        <w:t xml:space="preserve">. </w:t>
      </w:r>
    </w:p>
    <w:p w14:paraId="2454E3DF" w14:textId="4C0DCF11" w:rsidR="00DF6385" w:rsidRDefault="00EB486B" w:rsidP="002423F3">
      <w:pPr>
        <w:spacing w:before="100" w:beforeAutospacing="1" w:after="120" w:line="360" w:lineRule="auto"/>
        <w:jc w:val="both"/>
        <w:rPr>
          <w:rFonts w:ascii="Lidl Font Pro" w:hAnsi="Lidl Font Pro" w:cs="Calibri,Bold"/>
          <w:lang w:val="el-GR"/>
        </w:rPr>
      </w:pPr>
      <w:r>
        <w:rPr>
          <w:rFonts w:ascii="Lidl Font Pro" w:hAnsi="Lidl Font Pro" w:cs="Calibri,Bold"/>
          <w:lang w:val="el-GR"/>
        </w:rPr>
        <w:t>Ανάμεσα στις 1</w:t>
      </w:r>
      <w:r w:rsidR="000E42FC">
        <w:rPr>
          <w:rFonts w:ascii="Lidl Font Pro" w:hAnsi="Lidl Font Pro" w:cs="Calibri,Bold"/>
          <w:lang w:val="el-GR"/>
        </w:rPr>
        <w:t>5</w:t>
      </w:r>
      <w:r>
        <w:rPr>
          <w:rFonts w:ascii="Lidl Font Pro" w:hAnsi="Lidl Font Pro" w:cs="Calibri,Bold"/>
          <w:lang w:val="el-GR"/>
        </w:rPr>
        <w:t xml:space="preserve"> </w:t>
      </w:r>
      <w:r w:rsidR="00634883">
        <w:rPr>
          <w:rFonts w:ascii="Lidl Font Pro" w:hAnsi="Lidl Font Pro" w:cs="Calibri,Bold"/>
          <w:lang w:val="el-GR"/>
        </w:rPr>
        <w:t xml:space="preserve">κορυφαίες </w:t>
      </w:r>
      <w:r w:rsidR="00E30F8F">
        <w:rPr>
          <w:rFonts w:ascii="Lidl Font Pro" w:hAnsi="Lidl Font Pro" w:cs="Calibri,Bold"/>
          <w:lang w:val="el-GR"/>
        </w:rPr>
        <w:t>επιχειρήσεις</w:t>
      </w:r>
      <w:r w:rsidR="00634883">
        <w:rPr>
          <w:rFonts w:ascii="Lidl Font Pro" w:hAnsi="Lidl Font Pro" w:cs="Calibri,Bold"/>
          <w:lang w:val="el-GR"/>
        </w:rPr>
        <w:t xml:space="preserve"> που </w:t>
      </w:r>
      <w:r w:rsidR="003F6971">
        <w:rPr>
          <w:rFonts w:ascii="Lidl Font Pro" w:hAnsi="Lidl Font Pro" w:cs="Calibri,Bold"/>
          <w:lang w:val="el-GR"/>
        </w:rPr>
        <w:t>κατέγραψαν εξαιρετικές επιδόσεις</w:t>
      </w:r>
      <w:r w:rsidR="00106898">
        <w:rPr>
          <w:rFonts w:ascii="Lidl Font Pro" w:hAnsi="Lidl Font Pro" w:cs="Calibri,Bold"/>
          <w:lang w:val="el-GR"/>
        </w:rPr>
        <w:t xml:space="preserve"> </w:t>
      </w:r>
      <w:r w:rsidR="00106898" w:rsidRPr="00106898">
        <w:rPr>
          <w:rFonts w:ascii="Lidl Font Pro" w:hAnsi="Lidl Font Pro" w:cs="Calibri,Bold"/>
          <w:lang w:val="el-GR"/>
        </w:rPr>
        <w:t>βάσει των διεθνών κριτηρίων αξιολογήσεων CR Index</w:t>
      </w:r>
      <w:r w:rsidR="00307B0C">
        <w:rPr>
          <w:rFonts w:ascii="Lidl Font Pro" w:hAnsi="Lidl Font Pro" w:cs="Calibri,Bold"/>
          <w:lang w:val="el-GR"/>
        </w:rPr>
        <w:t>,</w:t>
      </w:r>
      <w:r w:rsidR="00106898">
        <w:rPr>
          <w:rFonts w:ascii="Lidl Font Pro" w:hAnsi="Lidl Font Pro" w:cs="Calibri,Bold"/>
          <w:lang w:val="el-GR"/>
        </w:rPr>
        <w:t xml:space="preserve"> </w:t>
      </w:r>
      <w:r w:rsidR="00DF6385">
        <w:rPr>
          <w:rFonts w:ascii="Lidl Font Pro" w:hAnsi="Lidl Font Pro" w:cs="Calibri,Bold"/>
          <w:lang w:val="el-GR"/>
        </w:rPr>
        <w:t>βρίσκεται</w:t>
      </w:r>
      <w:r w:rsidR="0019779B">
        <w:rPr>
          <w:rFonts w:ascii="Lidl Font Pro" w:hAnsi="Lidl Font Pro" w:cs="Calibri,Bold"/>
          <w:lang w:val="el-GR"/>
        </w:rPr>
        <w:t xml:space="preserve"> </w:t>
      </w:r>
      <w:r w:rsidR="005E1DCF" w:rsidRPr="00004917">
        <w:rPr>
          <w:rFonts w:ascii="Lidl Font Pro" w:hAnsi="Lidl Font Pro" w:cs="Calibri,Bold"/>
          <w:lang w:val="el-GR"/>
        </w:rPr>
        <w:t xml:space="preserve">η </w:t>
      </w:r>
      <w:r w:rsidR="005E1DCF" w:rsidRPr="00004917">
        <w:rPr>
          <w:rFonts w:ascii="Lidl Font Pro" w:hAnsi="Lidl Font Pro" w:cs="Calibri,Bold"/>
          <w:b/>
          <w:bCs/>
        </w:rPr>
        <w:t>Lidl</w:t>
      </w:r>
      <w:r w:rsidR="005E1DCF" w:rsidRPr="00004917">
        <w:rPr>
          <w:rFonts w:ascii="Lidl Font Pro" w:hAnsi="Lidl Font Pro" w:cs="Calibri,Bold"/>
          <w:b/>
          <w:bCs/>
          <w:lang w:val="el-GR"/>
        </w:rPr>
        <w:t xml:space="preserve"> Ελλάς</w:t>
      </w:r>
      <w:r w:rsidR="00004EB8" w:rsidRPr="00004EB8">
        <w:rPr>
          <w:rFonts w:ascii="Lidl Font Pro" w:hAnsi="Lidl Font Pro" w:cs="Calibri,Bold"/>
          <w:lang w:val="el-GR"/>
        </w:rPr>
        <w:t xml:space="preserve">, </w:t>
      </w:r>
      <w:r w:rsidR="00473605">
        <w:rPr>
          <w:rFonts w:ascii="Lidl Font Pro" w:hAnsi="Lidl Font Pro" w:cs="Calibri,Bold"/>
          <w:lang w:val="el-GR"/>
        </w:rPr>
        <w:t xml:space="preserve">η οποία </w:t>
      </w:r>
      <w:r w:rsidR="000D6160">
        <w:rPr>
          <w:rFonts w:ascii="Lidl Font Pro" w:hAnsi="Lidl Font Pro" w:cs="Calibri,Bold"/>
          <w:lang w:val="el-GR"/>
        </w:rPr>
        <w:t xml:space="preserve">υπήρξε </w:t>
      </w:r>
      <w:r w:rsidR="000D6160" w:rsidRPr="00434FE1">
        <w:rPr>
          <w:rFonts w:ascii="Lidl Font Pro" w:hAnsi="Lidl Font Pro" w:cs="Calibri,Bold"/>
          <w:b/>
          <w:bCs/>
          <w:lang w:val="el-GR"/>
        </w:rPr>
        <w:t>η μοναδική εταιρεία του κλάδου της</w:t>
      </w:r>
      <w:r w:rsidR="000D6160">
        <w:rPr>
          <w:rFonts w:ascii="Lidl Font Pro" w:hAnsi="Lidl Font Pro" w:cs="Calibri,Bold"/>
          <w:lang w:val="el-GR"/>
        </w:rPr>
        <w:t xml:space="preserve"> που </w:t>
      </w:r>
      <w:r w:rsidR="00D10E5A">
        <w:rPr>
          <w:rFonts w:ascii="Lidl Font Pro" w:hAnsi="Lidl Font Pro" w:cs="Calibri,Bold"/>
          <w:lang w:val="el-GR"/>
        </w:rPr>
        <w:t>επιβραβεύ</w:t>
      </w:r>
      <w:r w:rsidR="00682B04">
        <w:rPr>
          <w:rFonts w:ascii="Lidl Font Pro" w:hAnsi="Lidl Font Pro" w:cs="Calibri,Bold"/>
          <w:lang w:val="el-GR"/>
        </w:rPr>
        <w:t xml:space="preserve">εται </w:t>
      </w:r>
      <w:r w:rsidR="00D10E5A">
        <w:rPr>
          <w:rFonts w:ascii="Lidl Font Pro" w:hAnsi="Lidl Font Pro" w:cs="Calibri,Bold"/>
          <w:lang w:val="el-GR"/>
        </w:rPr>
        <w:t xml:space="preserve">για </w:t>
      </w:r>
      <w:r w:rsidR="00742AF2" w:rsidRPr="00E4513B">
        <w:rPr>
          <w:rFonts w:ascii="Lidl Font Pro" w:hAnsi="Lidl Font Pro" w:cs="Calibri,Bold"/>
          <w:lang w:val="el-GR"/>
        </w:rPr>
        <w:t>τέταρτη</w:t>
      </w:r>
      <w:r w:rsidR="004B7802" w:rsidRPr="00742AF2">
        <w:rPr>
          <w:rFonts w:ascii="Lidl Font Pro" w:hAnsi="Lidl Font Pro" w:cs="Calibri,Bold"/>
          <w:color w:val="FF0000"/>
          <w:lang w:val="el-GR"/>
        </w:rPr>
        <w:t xml:space="preserve"> </w:t>
      </w:r>
      <w:r w:rsidR="00D10E5A">
        <w:rPr>
          <w:rFonts w:ascii="Lidl Font Pro" w:hAnsi="Lidl Font Pro" w:cs="Calibri,Bold"/>
          <w:lang w:val="el-GR"/>
        </w:rPr>
        <w:t>χρονιά</w:t>
      </w:r>
      <w:r w:rsidR="00AF1B99">
        <w:rPr>
          <w:rFonts w:ascii="Lidl Font Pro" w:hAnsi="Lidl Font Pro" w:cs="Calibri,Bold"/>
          <w:lang w:val="el-GR"/>
        </w:rPr>
        <w:t xml:space="preserve"> με </w:t>
      </w:r>
      <w:r w:rsidR="00AF1B99" w:rsidRPr="00583770">
        <w:rPr>
          <w:rFonts w:ascii="Lidl Font Pro" w:hAnsi="Lidl Font Pro" w:cs="Calibri,Bold"/>
          <w:b/>
          <w:bCs/>
          <w:lang w:val="en-US"/>
        </w:rPr>
        <w:t>Silver</w:t>
      </w:r>
      <w:r w:rsidR="00AF1B99" w:rsidRPr="00583770">
        <w:rPr>
          <w:rFonts w:ascii="Lidl Font Pro" w:hAnsi="Lidl Font Pro" w:cs="Calibri,Bold"/>
          <w:b/>
          <w:bCs/>
          <w:lang w:val="el-GR"/>
        </w:rPr>
        <w:t xml:space="preserve"> βραβείο</w:t>
      </w:r>
      <w:r w:rsidR="00F951B1" w:rsidRPr="00F951B1">
        <w:rPr>
          <w:rFonts w:ascii="Lidl Font Pro" w:hAnsi="Lidl Font Pro" w:cs="Calibri,Bold"/>
          <w:b/>
          <w:bCs/>
          <w:lang w:val="el-GR"/>
        </w:rPr>
        <w:t>,</w:t>
      </w:r>
      <w:r w:rsidR="00AF1B99">
        <w:rPr>
          <w:rFonts w:ascii="Lidl Font Pro" w:hAnsi="Lidl Font Pro" w:cs="Calibri,Bold"/>
          <w:lang w:val="el-GR"/>
        </w:rPr>
        <w:t xml:space="preserve"> αλλά και </w:t>
      </w:r>
      <w:r w:rsidR="00AF1B99" w:rsidRPr="00583770">
        <w:rPr>
          <w:rFonts w:ascii="Lidl Font Pro" w:hAnsi="Lidl Font Pro" w:cs="Calibri,Bold"/>
          <w:b/>
          <w:bCs/>
          <w:lang w:val="el-GR"/>
        </w:rPr>
        <w:t>τιμητικό έπαινο</w:t>
      </w:r>
      <w:r w:rsidR="00AF1B99">
        <w:rPr>
          <w:rFonts w:ascii="Lidl Font Pro" w:hAnsi="Lidl Font Pro" w:cs="Calibri,Bold"/>
          <w:lang w:val="el-GR"/>
        </w:rPr>
        <w:t xml:space="preserve"> για τις δράσεις της για την </w:t>
      </w:r>
      <w:r w:rsidR="002423F3" w:rsidRPr="00E4513B">
        <w:rPr>
          <w:rFonts w:ascii="Lidl Font Pro" w:hAnsi="Lidl Font Pro" w:cs="Calibri,Bold"/>
          <w:b/>
          <w:bCs/>
          <w:color w:val="000000" w:themeColor="text1"/>
          <w:lang w:val="el-GR"/>
        </w:rPr>
        <w:t>κ</w:t>
      </w:r>
      <w:r w:rsidR="00AF1B99" w:rsidRPr="00E4513B">
        <w:rPr>
          <w:rFonts w:ascii="Lidl Font Pro" w:hAnsi="Lidl Font Pro" w:cs="Calibri,Bold"/>
          <w:b/>
          <w:bCs/>
          <w:color w:val="000000" w:themeColor="text1"/>
          <w:lang w:val="el-GR"/>
        </w:rPr>
        <w:t>οινωνία</w:t>
      </w:r>
      <w:r w:rsidR="004241CC">
        <w:rPr>
          <w:rFonts w:ascii="Lidl Font Pro" w:hAnsi="Lidl Font Pro" w:cs="Calibri,Bold"/>
          <w:lang w:val="el-GR"/>
        </w:rPr>
        <w:t xml:space="preserve">, </w:t>
      </w:r>
      <w:r w:rsidR="00E4513B">
        <w:rPr>
          <w:rFonts w:ascii="Lidl Font Pro" w:hAnsi="Lidl Font Pro" w:cs="Calibri,Bold"/>
          <w:lang w:val="el-GR"/>
        </w:rPr>
        <w:t xml:space="preserve">σύμφωνα με </w:t>
      </w:r>
      <w:r w:rsidR="00E4513B" w:rsidRPr="00E4513B">
        <w:rPr>
          <w:rFonts w:ascii="Lidl Font Pro" w:hAnsi="Lidl Font Pro" w:cs="Calibri,Bold"/>
          <w:lang w:val="el-GR"/>
        </w:rPr>
        <w:t>τα 100 κριτήρια ESG του Δείκτη Εταιρικής Ευθύνης CR Index</w:t>
      </w:r>
      <w:r w:rsidR="00AF1B99">
        <w:rPr>
          <w:rFonts w:ascii="Lidl Font Pro" w:hAnsi="Lidl Font Pro" w:cs="Calibri,Bold"/>
          <w:lang w:val="el-GR"/>
        </w:rPr>
        <w:t xml:space="preserve">. </w:t>
      </w:r>
      <w:r w:rsidR="00992936" w:rsidRPr="00992936">
        <w:rPr>
          <w:rFonts w:ascii="Lidl Font Pro" w:hAnsi="Lidl Font Pro" w:cs="Calibri,Bold"/>
          <w:lang w:val="el-GR"/>
        </w:rPr>
        <w:t xml:space="preserve"> </w:t>
      </w:r>
    </w:p>
    <w:p w14:paraId="5EC9E55A" w14:textId="100A7EB1" w:rsidR="0080509A" w:rsidRPr="00184BE5" w:rsidRDefault="00CA63D9" w:rsidP="002423F3">
      <w:pPr>
        <w:spacing w:before="100" w:beforeAutospacing="1" w:after="120" w:line="360" w:lineRule="auto"/>
        <w:jc w:val="both"/>
        <w:rPr>
          <w:rFonts w:ascii="Lidl Font Pro" w:hAnsi="Lidl Font Pro" w:cs="Calibri,Bold"/>
          <w:lang w:val="el-GR"/>
        </w:rPr>
      </w:pPr>
      <w:r>
        <w:rPr>
          <w:rFonts w:ascii="Lidl Font Pro" w:hAnsi="Lidl Font Pro" w:cs="Calibri,Bold"/>
          <w:lang w:val="el-GR"/>
        </w:rPr>
        <w:t>«</w:t>
      </w:r>
      <w:r w:rsidR="00761481" w:rsidRPr="00761481">
        <w:rPr>
          <w:rFonts w:ascii="Lidl Font Pro" w:hAnsi="Lidl Font Pro" w:cs="Calibri,Bold"/>
          <w:lang w:val="el-GR"/>
        </w:rPr>
        <w:t>Στη Lidl Ελλάς</w:t>
      </w:r>
      <w:r w:rsidR="00924083">
        <w:rPr>
          <w:rFonts w:ascii="Lidl Font Pro" w:hAnsi="Lidl Font Pro" w:cs="Calibri,Bold"/>
          <w:lang w:val="el-GR"/>
        </w:rPr>
        <w:t xml:space="preserve"> </w:t>
      </w:r>
      <w:r w:rsidR="002F085B" w:rsidRPr="002F085B">
        <w:rPr>
          <w:rFonts w:ascii="Lidl Font Pro" w:hAnsi="Lidl Font Pro" w:cs="Calibri,Bold"/>
          <w:lang w:val="el-GR"/>
        </w:rPr>
        <w:t>βαδίζουμε προς ένα καλύτερο αύριο με τη δύναμη των αξιών ESG</w:t>
      </w:r>
      <w:r w:rsidR="001B582A">
        <w:rPr>
          <w:rFonts w:ascii="Lidl Font Pro" w:hAnsi="Lidl Font Pro" w:cs="Calibri,Bold"/>
          <w:lang w:val="el-GR"/>
        </w:rPr>
        <w:t>. Ε</w:t>
      </w:r>
      <w:r w:rsidR="00924083" w:rsidRPr="00924083">
        <w:rPr>
          <w:rFonts w:ascii="Lidl Font Pro" w:hAnsi="Lidl Font Pro" w:cs="Calibri,Bold"/>
          <w:lang w:val="el-GR"/>
        </w:rPr>
        <w:t>πενδύουμε σε</w:t>
      </w:r>
      <w:r w:rsidR="00A4541E">
        <w:rPr>
          <w:rFonts w:ascii="Lidl Font Pro" w:hAnsi="Lidl Font Pro" w:cs="Calibri,Bold"/>
          <w:lang w:val="el-GR"/>
        </w:rPr>
        <w:t xml:space="preserve"> </w:t>
      </w:r>
      <w:r w:rsidR="002C1B5B">
        <w:rPr>
          <w:rFonts w:ascii="Lidl Font Pro" w:hAnsi="Lidl Font Pro" w:cs="Calibri,Bold"/>
          <w:lang w:val="el-GR"/>
        </w:rPr>
        <w:t>στρατηγικές</w:t>
      </w:r>
      <w:r w:rsidR="00924083" w:rsidRPr="00924083">
        <w:rPr>
          <w:rFonts w:ascii="Lidl Font Pro" w:hAnsi="Lidl Font Pro" w:cs="Calibri,Bold"/>
          <w:lang w:val="el-GR"/>
        </w:rPr>
        <w:t xml:space="preserve"> συνέργειες</w:t>
      </w:r>
      <w:r w:rsidR="002F085B">
        <w:rPr>
          <w:rFonts w:ascii="Lidl Font Pro" w:hAnsi="Lidl Font Pro" w:cs="Calibri,Bold"/>
          <w:lang w:val="el-GR"/>
        </w:rPr>
        <w:t xml:space="preserve"> με στόχο </w:t>
      </w:r>
      <w:r w:rsidR="00924083" w:rsidRPr="00924083">
        <w:rPr>
          <w:rFonts w:ascii="Lidl Font Pro" w:hAnsi="Lidl Font Pro" w:cs="Calibri,Bold"/>
          <w:lang w:val="el-GR"/>
        </w:rPr>
        <w:t xml:space="preserve">να </w:t>
      </w:r>
      <w:r w:rsidR="002F085B" w:rsidRPr="002F085B">
        <w:rPr>
          <w:rFonts w:ascii="Lidl Font Pro" w:hAnsi="Lidl Font Pro" w:cs="Calibri,Bold"/>
          <w:b/>
          <w:bCs/>
          <w:color w:val="000000" w:themeColor="text1"/>
          <w:lang w:val="el-GR"/>
        </w:rPr>
        <w:t>μειώνουμε συνεχώς το ανθρακικό μας</w:t>
      </w:r>
      <w:r w:rsidR="00924083" w:rsidRPr="002F085B">
        <w:rPr>
          <w:rFonts w:ascii="Lidl Font Pro" w:hAnsi="Lidl Font Pro" w:cs="Calibri,Bold"/>
          <w:b/>
          <w:bCs/>
          <w:color w:val="000000" w:themeColor="text1"/>
          <w:lang w:val="el-GR"/>
        </w:rPr>
        <w:t xml:space="preserve"> αποτύπωμ</w:t>
      </w:r>
      <w:r w:rsidR="002F085B" w:rsidRPr="002F085B">
        <w:rPr>
          <w:rFonts w:ascii="Lidl Font Pro" w:hAnsi="Lidl Font Pro" w:cs="Calibri,Bold"/>
          <w:b/>
          <w:bCs/>
          <w:color w:val="000000" w:themeColor="text1"/>
          <w:lang w:val="el-GR"/>
        </w:rPr>
        <w:t>α</w:t>
      </w:r>
      <w:r w:rsidR="001B582A">
        <w:rPr>
          <w:rFonts w:ascii="Lidl Font Pro" w:hAnsi="Lidl Font Pro" w:cs="Calibri,Bold"/>
          <w:lang w:val="el-GR"/>
        </w:rPr>
        <w:t xml:space="preserve">, </w:t>
      </w:r>
      <w:r w:rsidR="002F085B">
        <w:rPr>
          <w:rFonts w:ascii="Lidl Font Pro" w:hAnsi="Lidl Font Pro" w:cs="Calibri,Bold"/>
          <w:lang w:val="el-GR"/>
        </w:rPr>
        <w:t>αυξάνο</w:t>
      </w:r>
      <w:r w:rsidR="001B582A">
        <w:rPr>
          <w:rFonts w:ascii="Lidl Font Pro" w:hAnsi="Lidl Font Pro" w:cs="Calibri,Bold"/>
          <w:lang w:val="el-GR"/>
        </w:rPr>
        <w:t>ντας παράλληλα</w:t>
      </w:r>
      <w:r w:rsidR="002F085B">
        <w:rPr>
          <w:rFonts w:ascii="Lidl Font Pro" w:hAnsi="Lidl Font Pro" w:cs="Calibri,Bold"/>
          <w:lang w:val="el-GR"/>
        </w:rPr>
        <w:t xml:space="preserve"> το αποτύπωμά μας στην </w:t>
      </w:r>
      <w:r w:rsidR="00924083" w:rsidRPr="00924083">
        <w:rPr>
          <w:rFonts w:ascii="Lidl Font Pro" w:hAnsi="Lidl Font Pro" w:cs="Calibri,Bold"/>
          <w:lang w:val="el-GR"/>
        </w:rPr>
        <w:t>κοινωνία</w:t>
      </w:r>
      <w:r w:rsidR="00761481" w:rsidRPr="00761481">
        <w:rPr>
          <w:rFonts w:ascii="Lidl Font Pro" w:hAnsi="Lidl Font Pro" w:cs="Calibri,Bold"/>
          <w:lang w:val="el-GR"/>
        </w:rPr>
        <w:t xml:space="preserve">. </w:t>
      </w:r>
      <w:r w:rsidR="0058448C">
        <w:rPr>
          <w:rFonts w:ascii="Lidl Font Pro" w:hAnsi="Lidl Font Pro" w:cs="Calibri,Bold"/>
          <w:lang w:val="el-GR"/>
        </w:rPr>
        <w:t>Υ</w:t>
      </w:r>
      <w:r w:rsidR="0058448C" w:rsidRPr="0058448C">
        <w:rPr>
          <w:rFonts w:ascii="Lidl Font Pro" w:hAnsi="Lidl Font Pro" w:cs="Calibri,Bold"/>
          <w:lang w:val="el-GR"/>
        </w:rPr>
        <w:t>πογραμμίζουμε τη δέσμευσή μας στη βιώσιμη ανάπτυξη με τη</w:t>
      </w:r>
      <w:r w:rsidR="001B582A">
        <w:rPr>
          <w:rFonts w:ascii="Lidl Font Pro" w:hAnsi="Lidl Font Pro" w:cs="Calibri,Bold"/>
          <w:lang w:val="el-GR"/>
        </w:rPr>
        <w:t xml:space="preserve">ν </w:t>
      </w:r>
      <w:r w:rsidR="0058448C" w:rsidRPr="0058448C">
        <w:rPr>
          <w:rFonts w:ascii="Lidl Font Pro" w:hAnsi="Lidl Font Pro" w:cs="Calibri,Bold"/>
          <w:lang w:val="el-GR"/>
        </w:rPr>
        <w:t xml:space="preserve">αυξανόμενη </w:t>
      </w:r>
      <w:r w:rsidR="0058448C" w:rsidRPr="00FE6F17">
        <w:rPr>
          <w:rFonts w:ascii="Lidl Font Pro" w:hAnsi="Lidl Font Pro" w:cs="Calibri,Bold"/>
          <w:b/>
          <w:bCs/>
          <w:lang w:val="el-GR"/>
        </w:rPr>
        <w:t>διάθεση βιώσιμων προϊόντων και μετρήσιμες πρακτικές</w:t>
      </w:r>
      <w:r w:rsidR="0058448C" w:rsidRPr="0058448C">
        <w:rPr>
          <w:rFonts w:ascii="Lidl Font Pro" w:hAnsi="Lidl Font Pro" w:cs="Calibri,Bold"/>
          <w:lang w:val="el-GR"/>
        </w:rPr>
        <w:t xml:space="preserve"> </w:t>
      </w:r>
      <w:r w:rsidR="0058448C" w:rsidRPr="004B7802">
        <w:rPr>
          <w:rFonts w:ascii="Lidl Font Pro" w:hAnsi="Lidl Font Pro" w:cs="Calibri,Bold"/>
          <w:b/>
          <w:bCs/>
          <w:lang w:val="el-GR"/>
        </w:rPr>
        <w:t>που προστατεύουν το κλίμα</w:t>
      </w:r>
      <w:r w:rsidR="0058448C">
        <w:rPr>
          <w:rFonts w:ascii="Lidl Font Pro" w:hAnsi="Lidl Font Pro" w:cs="Calibri,Bold"/>
          <w:lang w:val="el-GR"/>
        </w:rPr>
        <w:t>,</w:t>
      </w:r>
      <w:r w:rsidR="00761481" w:rsidRPr="00761481">
        <w:rPr>
          <w:rFonts w:ascii="Lidl Font Pro" w:hAnsi="Lidl Font Pro" w:cs="Calibri,Bold"/>
          <w:lang w:val="el-GR"/>
        </w:rPr>
        <w:t xml:space="preserve"> αλλά και</w:t>
      </w:r>
      <w:r w:rsidR="00EB7F91">
        <w:rPr>
          <w:rFonts w:ascii="Lidl Font Pro" w:hAnsi="Lidl Font Pro" w:cs="Calibri,Bold"/>
          <w:lang w:val="el-GR"/>
        </w:rPr>
        <w:t xml:space="preserve"> </w:t>
      </w:r>
      <w:r w:rsidR="00761481" w:rsidRPr="00761481">
        <w:rPr>
          <w:rFonts w:ascii="Lidl Font Pro" w:hAnsi="Lidl Font Pro" w:cs="Calibri,Bold"/>
          <w:lang w:val="el-GR"/>
        </w:rPr>
        <w:t xml:space="preserve">τη διασφάλιση </w:t>
      </w:r>
      <w:r w:rsidR="00D60612">
        <w:rPr>
          <w:rFonts w:ascii="Lidl Font Pro" w:hAnsi="Lidl Font Pro" w:cs="Calibri,Bold"/>
          <w:lang w:val="el-GR"/>
        </w:rPr>
        <w:t>μακροχρόνιων σχέσεων εμπιστοσύνης</w:t>
      </w:r>
      <w:r w:rsidR="00761481" w:rsidRPr="00761481">
        <w:rPr>
          <w:rFonts w:ascii="Lidl Font Pro" w:hAnsi="Lidl Font Pro" w:cs="Calibri,Bold"/>
          <w:lang w:val="el-GR"/>
        </w:rPr>
        <w:t xml:space="preserve"> με τους προμηθευτές μας. </w:t>
      </w:r>
      <w:r w:rsidR="002D35EA" w:rsidRPr="00FE6F17">
        <w:rPr>
          <w:rFonts w:ascii="Lidl Font Pro" w:hAnsi="Lidl Font Pro" w:cs="Calibri,Bold"/>
          <w:lang w:val="el-GR"/>
        </w:rPr>
        <w:t xml:space="preserve">Φέρουμε ιδιαίτερη ευθύνη ως </w:t>
      </w:r>
      <w:r w:rsidR="00B02176" w:rsidRPr="00FE6F17">
        <w:rPr>
          <w:rFonts w:ascii="Lidl Font Pro" w:hAnsi="Lidl Font Pro" w:cs="Calibri,Bold"/>
          <w:b/>
          <w:bCs/>
          <w:lang w:val="el-GR"/>
        </w:rPr>
        <w:t>υπεύθυνος εργοδότης</w:t>
      </w:r>
      <w:r w:rsidR="00761481" w:rsidRPr="00FE6F17">
        <w:rPr>
          <w:rFonts w:ascii="Lidl Font Pro" w:hAnsi="Lidl Font Pro" w:cs="Calibri,Bold"/>
          <w:lang w:val="el-GR"/>
        </w:rPr>
        <w:t xml:space="preserve">, </w:t>
      </w:r>
      <w:r w:rsidR="00216E8C" w:rsidRPr="00FE6F17">
        <w:rPr>
          <w:rFonts w:ascii="Lidl Font Pro" w:hAnsi="Lidl Font Pro" w:cs="Calibri,Bold"/>
          <w:lang w:val="el-GR"/>
        </w:rPr>
        <w:t>διασφαλίζοντας</w:t>
      </w:r>
      <w:r w:rsidR="00761481" w:rsidRPr="00FE6F17">
        <w:rPr>
          <w:rFonts w:ascii="Lidl Font Pro" w:hAnsi="Lidl Font Pro" w:cs="Calibri,Bold"/>
          <w:lang w:val="el-GR"/>
        </w:rPr>
        <w:t xml:space="preserve"> άριστες συνθήκες εργασίας και </w:t>
      </w:r>
      <w:r w:rsidR="00216E8C" w:rsidRPr="00FE6F17">
        <w:rPr>
          <w:rFonts w:ascii="Lidl Font Pro" w:hAnsi="Lidl Font Pro" w:cs="Calibri,Bold"/>
          <w:lang w:val="el-GR"/>
        </w:rPr>
        <w:t xml:space="preserve">ανοίγοντας δρόμους </w:t>
      </w:r>
      <w:r w:rsidR="00FE6F17" w:rsidRPr="00FE6F17">
        <w:rPr>
          <w:rFonts w:ascii="Lidl Font Pro" w:hAnsi="Lidl Font Pro" w:cs="Calibri,Bold"/>
          <w:lang w:val="el-GR"/>
        </w:rPr>
        <w:t>εξέλιξ</w:t>
      </w:r>
      <w:r w:rsidR="00480AC5">
        <w:rPr>
          <w:rFonts w:ascii="Lidl Font Pro" w:hAnsi="Lidl Font Pro" w:cs="Calibri,Bold"/>
          <w:lang w:val="el-GR"/>
        </w:rPr>
        <w:t>ης για</w:t>
      </w:r>
      <w:r w:rsidR="00FE6F17" w:rsidRPr="00FE6F17">
        <w:rPr>
          <w:rFonts w:ascii="Lidl Font Pro" w:hAnsi="Lidl Font Pro" w:cs="Calibri,Bold"/>
          <w:lang w:val="el-GR"/>
        </w:rPr>
        <w:t xml:space="preserve"> τ</w:t>
      </w:r>
      <w:r w:rsidR="00480AC5">
        <w:rPr>
          <w:rFonts w:ascii="Lidl Font Pro" w:hAnsi="Lidl Font Pro" w:cs="Calibri,Bold"/>
          <w:lang w:val="el-GR"/>
        </w:rPr>
        <w:t>ους</w:t>
      </w:r>
      <w:r w:rsidR="00FE6F17" w:rsidRPr="00FE6F17">
        <w:rPr>
          <w:rFonts w:ascii="Lidl Font Pro" w:hAnsi="Lidl Font Pro" w:cs="Calibri,Bold"/>
          <w:lang w:val="el-GR"/>
        </w:rPr>
        <w:t xml:space="preserve"> </w:t>
      </w:r>
      <w:r w:rsidR="00761481" w:rsidRPr="00FE6F17">
        <w:rPr>
          <w:rFonts w:ascii="Lidl Font Pro" w:hAnsi="Lidl Font Pro" w:cs="Calibri,Bold"/>
          <w:lang w:val="el-GR"/>
        </w:rPr>
        <w:t>εργαζ</w:t>
      </w:r>
      <w:r w:rsidR="00216E8C" w:rsidRPr="00FE6F17">
        <w:rPr>
          <w:rFonts w:ascii="Lidl Font Pro" w:hAnsi="Lidl Font Pro" w:cs="Calibri,Bold"/>
          <w:lang w:val="el-GR"/>
        </w:rPr>
        <w:t>ομ</w:t>
      </w:r>
      <w:r w:rsidR="00480AC5">
        <w:rPr>
          <w:rFonts w:ascii="Lidl Font Pro" w:hAnsi="Lidl Font Pro" w:cs="Calibri,Bold"/>
          <w:lang w:val="el-GR"/>
        </w:rPr>
        <w:t>ένους</w:t>
      </w:r>
      <w:r w:rsidR="00761481" w:rsidRPr="00FE6F17">
        <w:rPr>
          <w:rFonts w:ascii="Lidl Font Pro" w:hAnsi="Lidl Font Pro" w:cs="Calibri,Bold"/>
          <w:lang w:val="el-GR"/>
        </w:rPr>
        <w:t xml:space="preserve"> μας. </w:t>
      </w:r>
      <w:r w:rsidR="00B14248" w:rsidRPr="00FE6F17">
        <w:rPr>
          <w:rFonts w:ascii="Lidl Font Pro" w:hAnsi="Lidl Font Pro" w:cs="Calibri,Bold"/>
          <w:lang w:val="el-GR"/>
        </w:rPr>
        <w:t xml:space="preserve">Όλες οι </w:t>
      </w:r>
      <w:r w:rsidR="00423A07">
        <w:rPr>
          <w:rFonts w:ascii="Lidl Font Pro" w:hAnsi="Lidl Font Pro" w:cs="Calibri,Bold"/>
          <w:lang w:val="el-GR"/>
        </w:rPr>
        <w:t xml:space="preserve">επιχειρηματικές μας </w:t>
      </w:r>
      <w:r w:rsidR="00B14248" w:rsidRPr="00FE6F17">
        <w:rPr>
          <w:rFonts w:ascii="Lidl Font Pro" w:hAnsi="Lidl Font Pro" w:cs="Calibri,Bold"/>
          <w:lang w:val="el-GR"/>
        </w:rPr>
        <w:t xml:space="preserve">θέσεις </w:t>
      </w:r>
      <w:r w:rsidR="00761481" w:rsidRPr="00FE6F17">
        <w:rPr>
          <w:rFonts w:ascii="Lidl Font Pro" w:hAnsi="Lidl Font Pro" w:cs="Calibri,Bold"/>
          <w:lang w:val="el-GR"/>
        </w:rPr>
        <w:t>αντικατοπτρίζονται στη διάκρισή μας στο CR Index 202</w:t>
      </w:r>
      <w:r w:rsidR="00FE6F17" w:rsidRPr="00FE6F17">
        <w:rPr>
          <w:rFonts w:ascii="Lidl Font Pro" w:hAnsi="Lidl Font Pro" w:cs="Calibri,Bold"/>
          <w:lang w:val="el-GR"/>
        </w:rPr>
        <w:t>2</w:t>
      </w:r>
      <w:r w:rsidR="00761481" w:rsidRPr="00FE6F17">
        <w:rPr>
          <w:rFonts w:ascii="Lidl Font Pro" w:hAnsi="Lidl Font Pro" w:cs="Calibri,Bold"/>
          <w:lang w:val="el-GR"/>
        </w:rPr>
        <w:t>-202</w:t>
      </w:r>
      <w:r w:rsidR="00FE6F17" w:rsidRPr="00FE6F17">
        <w:rPr>
          <w:rFonts w:ascii="Lidl Font Pro" w:hAnsi="Lidl Font Pro" w:cs="Calibri,Bold"/>
          <w:lang w:val="el-GR"/>
        </w:rPr>
        <w:t>3</w:t>
      </w:r>
      <w:r w:rsidR="00423A07">
        <w:rPr>
          <w:rFonts w:ascii="Lidl Font Pro" w:hAnsi="Lidl Font Pro" w:cs="Calibri,Bold"/>
          <w:lang w:val="el-GR"/>
        </w:rPr>
        <w:t>, η οποία μας τιμά ιδιαίτερα»</w:t>
      </w:r>
      <w:r w:rsidRPr="00FE6F17">
        <w:rPr>
          <w:rFonts w:ascii="Lidl Font Pro" w:hAnsi="Lidl Font Pro"/>
          <w:lang w:val="el-GR"/>
        </w:rPr>
        <w:t>,</w:t>
      </w:r>
      <w:r w:rsidR="00A9696B">
        <w:rPr>
          <w:rFonts w:ascii="Lidl Font Pro" w:hAnsi="Lidl Font Pro"/>
          <w:lang w:val="el-GR"/>
        </w:rPr>
        <w:t xml:space="preserve"> </w:t>
      </w:r>
      <w:r w:rsidRPr="00CA63D9">
        <w:rPr>
          <w:rFonts w:ascii="Lidl Font Pro" w:hAnsi="Lidl Font Pro"/>
          <w:b/>
          <w:bCs/>
          <w:lang w:val="el-GR"/>
        </w:rPr>
        <w:t>δήλωσε η Βασιλική Αδαμίδου, Διευθύντρια Επικοινωνίας και Εταιρικής Υπευθυνότητας της Lidl Ελλάς</w:t>
      </w:r>
      <w:r w:rsidRPr="00CA63D9">
        <w:rPr>
          <w:rFonts w:ascii="Lidl Font Pro" w:hAnsi="Lidl Font Pro"/>
          <w:lang w:val="el-GR"/>
        </w:rPr>
        <w:t>.</w:t>
      </w:r>
      <w:r w:rsidR="006B6F6C" w:rsidRPr="00004917">
        <w:rPr>
          <w:rFonts w:ascii="Lidl Font Pro" w:hAnsi="Lidl Font Pro"/>
          <w:lang w:val="el-GR"/>
        </w:rPr>
        <w:t xml:space="preserve"> </w:t>
      </w:r>
    </w:p>
    <w:p w14:paraId="386E8934" w14:textId="0AE9360B" w:rsidR="004313E1" w:rsidRDefault="004313E1" w:rsidP="002423F3">
      <w:pPr>
        <w:spacing w:before="100" w:beforeAutospacing="1" w:after="120" w:line="360" w:lineRule="auto"/>
        <w:jc w:val="both"/>
        <w:rPr>
          <w:rFonts w:ascii="Lidl Font Pro" w:hAnsi="Lidl Font Pro" w:cs="Calibri,Bold"/>
          <w:lang w:val="el-GR"/>
        </w:rPr>
      </w:pPr>
      <w:r>
        <w:rPr>
          <w:rFonts w:ascii="Lidl Font Pro" w:hAnsi="Lidl Font Pro" w:cs="Calibri,Bold"/>
          <w:lang w:val="el-GR"/>
        </w:rPr>
        <w:lastRenderedPageBreak/>
        <w:t>Η</w:t>
      </w:r>
      <w:r w:rsidRPr="004313E1">
        <w:rPr>
          <w:rFonts w:ascii="Lidl Font Pro" w:hAnsi="Lidl Font Pro" w:cs="Calibri,Bold"/>
          <w:lang w:val="el-GR"/>
        </w:rPr>
        <w:t xml:space="preserve"> Lidl Ελλάς, με την επιχειρηματική </w:t>
      </w:r>
      <w:r>
        <w:rPr>
          <w:rFonts w:ascii="Lidl Font Pro" w:hAnsi="Lidl Font Pro" w:cs="Calibri,Bold"/>
          <w:lang w:val="el-GR"/>
        </w:rPr>
        <w:t xml:space="preserve">της </w:t>
      </w:r>
      <w:r w:rsidRPr="004313E1">
        <w:rPr>
          <w:rFonts w:ascii="Lidl Font Pro" w:hAnsi="Lidl Font Pro" w:cs="Calibri,Bold"/>
          <w:lang w:val="el-GR"/>
        </w:rPr>
        <w:t>στάση δηλών</w:t>
      </w:r>
      <w:r>
        <w:rPr>
          <w:rFonts w:ascii="Lidl Font Pro" w:hAnsi="Lidl Font Pro" w:cs="Calibri,Bold"/>
          <w:lang w:val="el-GR"/>
        </w:rPr>
        <w:t>ει</w:t>
      </w:r>
      <w:r w:rsidRPr="004313E1">
        <w:rPr>
          <w:rFonts w:ascii="Lidl Font Pro" w:hAnsi="Lidl Font Pro" w:cs="Calibri,Bold"/>
          <w:lang w:val="el-GR"/>
        </w:rPr>
        <w:t xml:space="preserve"> την ευθύνη</w:t>
      </w:r>
      <w:r>
        <w:rPr>
          <w:rFonts w:ascii="Lidl Font Pro" w:hAnsi="Lidl Font Pro" w:cs="Calibri,Bold"/>
          <w:lang w:val="el-GR"/>
        </w:rPr>
        <w:t xml:space="preserve"> της</w:t>
      </w:r>
      <w:r w:rsidRPr="004313E1">
        <w:rPr>
          <w:rFonts w:ascii="Lidl Font Pro" w:hAnsi="Lidl Font Pro" w:cs="Calibri,Bold"/>
          <w:lang w:val="el-GR"/>
        </w:rPr>
        <w:t xml:space="preserve"> απέναντι στον άνθρωπο, την κοινωνία και το περιβάλλον</w:t>
      </w:r>
      <w:r>
        <w:rPr>
          <w:rFonts w:ascii="Lidl Font Pro" w:hAnsi="Lidl Font Pro" w:cs="Calibri,Bold"/>
          <w:lang w:val="el-GR"/>
        </w:rPr>
        <w:t xml:space="preserve">, υιοθετώντας </w:t>
      </w:r>
      <w:r w:rsidRPr="004313E1">
        <w:rPr>
          <w:rFonts w:ascii="Lidl Font Pro" w:hAnsi="Lidl Font Pro" w:cs="Calibri,Bold"/>
          <w:lang w:val="el-GR"/>
        </w:rPr>
        <w:t>αυστηρά κριτήρια για κοινωνική και περιβαλλοντική βιωσιμότητα.</w:t>
      </w:r>
    </w:p>
    <w:p w14:paraId="33991FB2" w14:textId="4791CBD4" w:rsidR="0019779B" w:rsidRPr="0019779B" w:rsidRDefault="0019779B" w:rsidP="002423F3">
      <w:pPr>
        <w:spacing w:before="100" w:beforeAutospacing="1" w:after="120" w:line="360" w:lineRule="auto"/>
        <w:jc w:val="both"/>
        <w:rPr>
          <w:rFonts w:ascii="Lidl Font Pro" w:hAnsi="Lidl Font Pro" w:cs="Calibri,Bold"/>
          <w:lang w:val="el-GR"/>
        </w:rPr>
      </w:pPr>
      <w:r w:rsidRPr="0019779B">
        <w:rPr>
          <w:rFonts w:ascii="Lidl Font Pro" w:hAnsi="Lidl Font Pro" w:cs="Calibri,Bold"/>
          <w:lang w:val="el-GR"/>
        </w:rPr>
        <w:t>Η διαδικασία</w:t>
      </w:r>
      <w:r w:rsidR="00D01BB5">
        <w:rPr>
          <w:rFonts w:ascii="Lidl Font Pro" w:hAnsi="Lidl Font Pro" w:cs="Calibri,Bold"/>
          <w:lang w:val="el-GR"/>
        </w:rPr>
        <w:t xml:space="preserve"> αξιολόγησης </w:t>
      </w:r>
      <w:r w:rsidR="00D01BB5">
        <w:rPr>
          <w:rFonts w:ascii="Lidl Font Pro" w:hAnsi="Lidl Font Pro" w:cs="Calibri,Bold"/>
          <w:lang w:val="en-US"/>
        </w:rPr>
        <w:t>CR</w:t>
      </w:r>
      <w:r w:rsidR="00D01BB5" w:rsidRPr="00D01BB5">
        <w:rPr>
          <w:rFonts w:ascii="Lidl Font Pro" w:hAnsi="Lidl Font Pro" w:cs="Calibri,Bold"/>
          <w:lang w:val="el-GR"/>
        </w:rPr>
        <w:t xml:space="preserve"> </w:t>
      </w:r>
      <w:r w:rsidR="00D01BB5">
        <w:rPr>
          <w:rFonts w:ascii="Lidl Font Pro" w:hAnsi="Lidl Font Pro" w:cs="Calibri,Bold"/>
          <w:lang w:val="en-US"/>
        </w:rPr>
        <w:t>Index</w:t>
      </w:r>
      <w:r w:rsidRPr="0019779B">
        <w:rPr>
          <w:rFonts w:ascii="Lidl Font Pro" w:hAnsi="Lidl Font Pro" w:cs="Calibri,Bold"/>
          <w:lang w:val="el-GR"/>
        </w:rPr>
        <w:t xml:space="preserve"> διενεργ</w:t>
      </w:r>
      <w:r w:rsidR="008C0A2E">
        <w:rPr>
          <w:rFonts w:ascii="Lidl Font Pro" w:hAnsi="Lidl Font Pro" w:cs="Calibri,Bold"/>
          <w:lang w:val="el-GR"/>
        </w:rPr>
        <w:t>ήθηκε και</w:t>
      </w:r>
      <w:r w:rsidRPr="0019779B">
        <w:rPr>
          <w:rFonts w:ascii="Lidl Font Pro" w:hAnsi="Lidl Font Pro" w:cs="Calibri,Bold"/>
          <w:lang w:val="el-GR"/>
        </w:rPr>
        <w:t xml:space="preserve"> φέτος για 1</w:t>
      </w:r>
      <w:r w:rsidR="008C0A2E">
        <w:rPr>
          <w:rFonts w:ascii="Lidl Font Pro" w:hAnsi="Lidl Font Pro" w:cs="Calibri,Bold"/>
          <w:lang w:val="el-GR"/>
        </w:rPr>
        <w:t>5</w:t>
      </w:r>
      <w:r w:rsidRPr="0019779B">
        <w:rPr>
          <w:rFonts w:ascii="Lidl Font Pro" w:hAnsi="Lidl Font Pro" w:cs="Calibri,Bold"/>
          <w:lang w:val="el-GR"/>
        </w:rPr>
        <w:t>η συνεχόμενη χρονιά στην Ελλάδα, από το Ινστιτούτο Εταιρικής Ευθύνης (Corporate Responsibility Institute), στηρίζοντας και επιβραβεύοντας την Εταιρική Υπευθυνότητα και Βιώσιμη Ανάπτυξη που εντάσσεται στην επιχειρηματική στρατηγική.</w:t>
      </w:r>
      <w:r w:rsidR="008C0A2E" w:rsidRPr="008C0A2E">
        <w:rPr>
          <w:lang w:val="el-GR"/>
        </w:rPr>
        <w:t xml:space="preserve"> </w:t>
      </w:r>
    </w:p>
    <w:p w14:paraId="0AD68931" w14:textId="49A9A964" w:rsidR="00992936" w:rsidRPr="00992936" w:rsidRDefault="00992936" w:rsidP="002423F3">
      <w:pPr>
        <w:spacing w:before="100" w:beforeAutospacing="1" w:after="120" w:line="360" w:lineRule="auto"/>
        <w:jc w:val="both"/>
        <w:rPr>
          <w:rFonts w:ascii="Lidl Font Pro" w:hAnsi="Lidl Font Pro" w:cs="Calibri,Bold"/>
          <w:lang w:val="el-GR"/>
        </w:rPr>
      </w:pPr>
      <w:r w:rsidRPr="00992936">
        <w:rPr>
          <w:rFonts w:ascii="Lidl Font Pro" w:hAnsi="Lidl Font Pro" w:cs="Calibri,Bold"/>
          <w:b/>
          <w:bCs/>
          <w:lang w:val="el-GR"/>
        </w:rPr>
        <w:t xml:space="preserve">Σχετικά με τον Δείκτη </w:t>
      </w:r>
      <w:r w:rsidRPr="00992936">
        <w:rPr>
          <w:rFonts w:ascii="Lidl Font Pro" w:hAnsi="Lidl Font Pro" w:cs="Calibri,Bold"/>
          <w:b/>
          <w:bCs/>
          <w:lang w:val="en-US"/>
        </w:rPr>
        <w:t>CR</w:t>
      </w:r>
      <w:r w:rsidRPr="00992936">
        <w:rPr>
          <w:rFonts w:ascii="Lidl Font Pro" w:hAnsi="Lidl Font Pro" w:cs="Calibri,Bold"/>
          <w:b/>
          <w:bCs/>
          <w:lang w:val="el-GR"/>
        </w:rPr>
        <w:t xml:space="preserve"> </w:t>
      </w:r>
      <w:r w:rsidRPr="00992936">
        <w:rPr>
          <w:rFonts w:ascii="Lidl Font Pro" w:hAnsi="Lidl Font Pro" w:cs="Calibri,Bold"/>
          <w:b/>
          <w:bCs/>
          <w:lang w:val="en-US"/>
        </w:rPr>
        <w:t>Index</w:t>
      </w:r>
    </w:p>
    <w:p w14:paraId="1ECFC6B1" w14:textId="309AA0CD" w:rsidR="00F3468C" w:rsidRPr="00992936" w:rsidRDefault="0019779B" w:rsidP="002423F3">
      <w:pPr>
        <w:spacing w:before="100" w:beforeAutospacing="1" w:after="120" w:line="360" w:lineRule="auto"/>
        <w:jc w:val="both"/>
        <w:rPr>
          <w:rFonts w:ascii="Lidl Font Pro" w:hAnsi="Lidl Font Pro" w:cs="Calibri,Bold"/>
          <w:lang w:val="el-GR"/>
        </w:rPr>
      </w:pPr>
      <w:r w:rsidRPr="0019779B">
        <w:rPr>
          <w:rFonts w:ascii="Lidl Font Pro" w:hAnsi="Lidl Font Pro" w:cs="Calibri,Bold"/>
          <w:lang w:val="el-GR"/>
        </w:rPr>
        <w:t xml:space="preserve">O Δείκτης CR Index </w:t>
      </w:r>
      <w:r w:rsidR="00F3468C" w:rsidRPr="00F3468C">
        <w:rPr>
          <w:rFonts w:ascii="Lidl Font Pro" w:hAnsi="Lidl Font Pro" w:cs="Calibri,Bold"/>
          <w:lang w:val="el-GR"/>
        </w:rPr>
        <w:t>αποτελεί τον πρώτο ESG Δείκτη στην Ελλάδα που από το 2008, αξιολογεί τις επιδόσεις των επιχειρήσεων αναφορικά με την κοινωνία, το περιβάλλον, τους εργαζόμενους, την εταιρική διακυβέρνηση και την αγορά, βάσει 100 διεθνών κριτηρίων, που σήμερα είναι προαπαιτούμενα στους σημαντικότερους ESG δείκτες και πρότυπα. Ο CR Index παρέχει στις επιχειρήσεις ένα χρήσιμο στρατηγικό εργαλείο, που παρουσιάζει τα δυνατά σημεία αλλά και σημεία που επιδέχονται βελτίωση, παρέχοντας αναλυτικά στοιχεία και σύγκριση ανά κλάδο και συμβάλει στη βελτίωση των ESG Ratings, που έχουν ιδιαίτερη σημασία για την αξιοπιστία των εταιρειών σε επενδυτές-τράπεζες και άλλους χρηματοοικονομικούς οργανισμούς</w:t>
      </w:r>
      <w:r w:rsidR="00992936" w:rsidRPr="00992936">
        <w:rPr>
          <w:rFonts w:ascii="Lidl Font Pro" w:hAnsi="Lidl Font Pro" w:cs="Calibri,Bold"/>
          <w:lang w:val="el-GR"/>
        </w:rPr>
        <w:t xml:space="preserve">. </w:t>
      </w:r>
    </w:p>
    <w:p w14:paraId="225B9FAA" w14:textId="144F4BCA" w:rsidR="0067635E" w:rsidRPr="00531C21" w:rsidRDefault="0067635E" w:rsidP="00531C21">
      <w:pPr>
        <w:spacing w:before="100" w:beforeAutospacing="1" w:after="120" w:line="360" w:lineRule="auto"/>
        <w:jc w:val="both"/>
        <w:rPr>
          <w:rFonts w:ascii="Lidl Font Pro" w:hAnsi="Lidl Font Pro" w:cs="Calibri,Bold"/>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61E6A01D" w14:textId="77777777" w:rsidR="0067635E" w:rsidRPr="002A7311" w:rsidRDefault="007841A6" w:rsidP="0067635E">
      <w:pPr>
        <w:autoSpaceDE w:val="0"/>
        <w:autoSpaceDN w:val="0"/>
        <w:adjustRightInd w:val="0"/>
        <w:spacing w:after="0"/>
        <w:jc w:val="both"/>
        <w:rPr>
          <w:rStyle w:val="-"/>
          <w:rFonts w:ascii="Lidl Font Pro" w:hAnsi="Lidl Font Pro" w:cs="Calibri,Bold"/>
          <w:b/>
          <w:bCs/>
          <w:color w:val="1F497D" w:themeColor="text2"/>
          <w:u w:val="none"/>
          <w:lang w:val="en-US"/>
        </w:rPr>
      </w:pPr>
      <w:hyperlink r:id="rId8" w:history="1">
        <w:r w:rsidR="0067635E" w:rsidRPr="003C2694">
          <w:rPr>
            <w:rStyle w:val="-"/>
            <w:rFonts w:ascii="Lidl Font Pro" w:hAnsi="Lidl Font Pro" w:cs="Calibri,Bold"/>
            <w:b/>
            <w:bCs/>
            <w:color w:val="1F497D" w:themeColor="text2"/>
            <w:u w:val="none"/>
            <w:lang w:val="pt-PT"/>
          </w:rPr>
          <w:t>corporate</w:t>
        </w:r>
        <w:r w:rsidR="0067635E" w:rsidRPr="002A7311">
          <w:rPr>
            <w:rStyle w:val="-"/>
            <w:rFonts w:ascii="Lidl Font Pro" w:hAnsi="Lidl Font Pro" w:cs="Calibri,Bold"/>
            <w:b/>
            <w:bCs/>
            <w:color w:val="1F497D" w:themeColor="text2"/>
            <w:u w:val="none"/>
            <w:lang w:val="en-US"/>
          </w:rPr>
          <w:t>.</w:t>
        </w:r>
        <w:r w:rsidR="0067635E" w:rsidRPr="003C2694">
          <w:rPr>
            <w:rStyle w:val="-"/>
            <w:rFonts w:ascii="Lidl Font Pro" w:hAnsi="Lidl Font Pro" w:cs="Calibri,Bold"/>
            <w:b/>
            <w:bCs/>
            <w:color w:val="1F497D" w:themeColor="text2"/>
            <w:u w:val="none"/>
            <w:lang w:val="pt-PT"/>
          </w:rPr>
          <w:t>lidl</w:t>
        </w:r>
        <w:r w:rsidR="0067635E" w:rsidRPr="002A7311">
          <w:rPr>
            <w:rStyle w:val="-"/>
            <w:rFonts w:ascii="Lidl Font Pro" w:hAnsi="Lidl Font Pro" w:cs="Calibri,Bold"/>
            <w:b/>
            <w:bCs/>
            <w:color w:val="1F497D" w:themeColor="text2"/>
            <w:u w:val="none"/>
            <w:lang w:val="en-US"/>
          </w:rPr>
          <w:t>.</w:t>
        </w:r>
        <w:r w:rsidR="0067635E" w:rsidRPr="003C2694">
          <w:rPr>
            <w:rStyle w:val="-"/>
            <w:rFonts w:ascii="Lidl Font Pro" w:hAnsi="Lidl Font Pro" w:cs="Calibri,Bold"/>
            <w:b/>
            <w:bCs/>
            <w:color w:val="1F497D" w:themeColor="text2"/>
            <w:u w:val="none"/>
            <w:lang w:val="pt-PT"/>
          </w:rPr>
          <w:t>gr</w:t>
        </w:r>
      </w:hyperlink>
    </w:p>
    <w:p w14:paraId="67996687" w14:textId="77777777" w:rsidR="0067635E" w:rsidRPr="002A7311" w:rsidRDefault="007841A6" w:rsidP="0067635E">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9" w:history="1">
        <w:r w:rsidR="0067635E" w:rsidRPr="003C2694">
          <w:rPr>
            <w:rFonts w:ascii="Lidl Font Pro" w:hAnsi="Lidl Font Pro" w:cs="Calibri,Bold"/>
            <w:b/>
            <w:bCs/>
            <w:color w:val="1F497D"/>
            <w:lang w:val="pt-PT"/>
          </w:rPr>
          <w:t>facebook</w:t>
        </w:r>
        <w:r w:rsidR="0067635E" w:rsidRPr="002A7311">
          <w:rPr>
            <w:rFonts w:ascii="Lidl Font Pro" w:hAnsi="Lidl Font Pro" w:cs="Calibri,Bold"/>
            <w:b/>
            <w:bCs/>
            <w:color w:val="1F497D"/>
            <w:lang w:val="en-US"/>
          </w:rPr>
          <w:t>.</w:t>
        </w:r>
        <w:r w:rsidR="0067635E" w:rsidRPr="003C2694">
          <w:rPr>
            <w:rFonts w:ascii="Lidl Font Pro" w:hAnsi="Lidl Font Pro" w:cs="Calibri,Bold"/>
            <w:b/>
            <w:bCs/>
            <w:color w:val="1F497D"/>
            <w:lang w:val="pt-PT"/>
          </w:rPr>
          <w:t>com</w:t>
        </w:r>
        <w:r w:rsidR="0067635E" w:rsidRPr="002A7311">
          <w:rPr>
            <w:rFonts w:ascii="Lidl Font Pro" w:hAnsi="Lidl Font Pro" w:cs="Calibri,Bold"/>
            <w:b/>
            <w:bCs/>
            <w:color w:val="1F497D"/>
            <w:lang w:val="en-US"/>
          </w:rPr>
          <w:t>/</w:t>
        </w:r>
        <w:r w:rsidR="0067635E" w:rsidRPr="003C2694">
          <w:rPr>
            <w:rFonts w:ascii="Lidl Font Pro" w:hAnsi="Lidl Font Pro" w:cs="Calibri,Bold"/>
            <w:b/>
            <w:bCs/>
            <w:color w:val="1F497D"/>
            <w:lang w:val="pt-PT"/>
          </w:rPr>
          <w:t>lidlgr</w:t>
        </w:r>
      </w:hyperlink>
    </w:p>
    <w:p w14:paraId="02FF3BC3" w14:textId="77777777" w:rsidR="0067635E" w:rsidRPr="006864F2" w:rsidRDefault="007841A6" w:rsidP="0067635E">
      <w:pPr>
        <w:autoSpaceDE w:val="0"/>
        <w:autoSpaceDN w:val="0"/>
        <w:adjustRightInd w:val="0"/>
        <w:spacing w:after="0"/>
        <w:jc w:val="both"/>
        <w:rPr>
          <w:rFonts w:ascii="Lidl Font Pro" w:hAnsi="Lidl Font Pro" w:cs="Calibri,Bold"/>
          <w:b/>
          <w:bCs/>
          <w:color w:val="1F497D"/>
          <w:lang w:val="sv-SE"/>
        </w:rPr>
      </w:pPr>
      <w:hyperlink r:id="rId10" w:history="1">
        <w:r w:rsidR="0067635E" w:rsidRPr="00523EE8">
          <w:rPr>
            <w:rFonts w:ascii="Lidl Font Pro" w:hAnsi="Lidl Font Pro" w:cs="Calibri,Bold"/>
            <w:b/>
            <w:bCs/>
            <w:color w:val="1F497D"/>
            <w:lang w:val="sv-SE"/>
          </w:rPr>
          <w:t>twitter</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com</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Lidl</w:t>
        </w:r>
        <w:r w:rsidR="0067635E" w:rsidRPr="006864F2">
          <w:rPr>
            <w:rFonts w:ascii="Lidl Font Pro" w:hAnsi="Lidl Font Pro" w:cs="Calibri,Bold"/>
            <w:b/>
            <w:bCs/>
            <w:color w:val="1F497D"/>
            <w:lang w:val="sv-SE"/>
          </w:rPr>
          <w:t>_</w:t>
        </w:r>
        <w:r w:rsidR="0067635E" w:rsidRPr="00523EE8">
          <w:rPr>
            <w:rFonts w:ascii="Lidl Font Pro" w:hAnsi="Lidl Font Pro" w:cs="Calibri,Bold"/>
            <w:b/>
            <w:bCs/>
            <w:color w:val="1F497D"/>
            <w:lang w:val="sv-SE"/>
          </w:rPr>
          <w:t>Hellas</w:t>
        </w:r>
        <w:r w:rsidR="0067635E" w:rsidRPr="006864F2">
          <w:rPr>
            <w:rFonts w:ascii="Lidl Font Pro" w:hAnsi="Lidl Font Pro" w:cs="Calibri,Bold"/>
            <w:b/>
            <w:bCs/>
            <w:color w:val="1F497D"/>
            <w:lang w:val="sv-SE"/>
          </w:rPr>
          <w:t>_</w:t>
        </w:r>
      </w:hyperlink>
    </w:p>
    <w:p w14:paraId="14A45ED7" w14:textId="77777777" w:rsidR="0067635E" w:rsidRPr="006864F2" w:rsidRDefault="007841A6" w:rsidP="0067635E">
      <w:pPr>
        <w:autoSpaceDE w:val="0"/>
        <w:autoSpaceDN w:val="0"/>
        <w:adjustRightInd w:val="0"/>
        <w:spacing w:after="0"/>
        <w:jc w:val="both"/>
        <w:rPr>
          <w:rFonts w:ascii="Lidl Font Pro" w:hAnsi="Lidl Font Pro" w:cs="Calibri,Bold"/>
          <w:b/>
          <w:bCs/>
          <w:color w:val="1F497D"/>
          <w:lang w:val="sv-SE"/>
        </w:rPr>
      </w:pPr>
      <w:hyperlink r:id="rId11" w:history="1">
        <w:r w:rsidR="0067635E" w:rsidRPr="00523EE8">
          <w:rPr>
            <w:rFonts w:ascii="Lidl Font Pro" w:hAnsi="Lidl Font Pro" w:cs="Calibri,Bold"/>
            <w:b/>
            <w:bCs/>
            <w:color w:val="1F497D"/>
            <w:lang w:val="sv-SE"/>
          </w:rPr>
          <w:t>instagram</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com</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lidl</w:t>
        </w:r>
        <w:r w:rsidR="0067635E" w:rsidRPr="006864F2">
          <w:rPr>
            <w:rFonts w:ascii="Lidl Font Pro" w:hAnsi="Lidl Font Pro" w:cs="Calibri,Bold"/>
            <w:b/>
            <w:bCs/>
            <w:color w:val="1F497D"/>
            <w:lang w:val="sv-SE"/>
          </w:rPr>
          <w:t>_</w:t>
        </w:r>
        <w:r w:rsidR="0067635E" w:rsidRPr="00523EE8">
          <w:rPr>
            <w:rFonts w:ascii="Lidl Font Pro" w:hAnsi="Lidl Font Pro" w:cs="Calibri,Bold"/>
            <w:b/>
            <w:bCs/>
            <w:color w:val="1F497D"/>
            <w:lang w:val="sv-SE"/>
          </w:rPr>
          <w:t>hellas</w:t>
        </w:r>
      </w:hyperlink>
    </w:p>
    <w:p w14:paraId="00D71E07" w14:textId="77777777" w:rsidR="0067635E" w:rsidRPr="006864F2" w:rsidRDefault="007841A6" w:rsidP="0067635E">
      <w:pPr>
        <w:autoSpaceDE w:val="0"/>
        <w:autoSpaceDN w:val="0"/>
        <w:adjustRightInd w:val="0"/>
        <w:spacing w:after="0"/>
        <w:jc w:val="both"/>
        <w:rPr>
          <w:rFonts w:ascii="Lidl Font Pro" w:hAnsi="Lidl Font Pro" w:cs="Calibri,Bold"/>
          <w:b/>
          <w:bCs/>
          <w:color w:val="1F497D"/>
          <w:lang w:val="sv-SE"/>
        </w:rPr>
      </w:pPr>
      <w:hyperlink r:id="rId12" w:history="1">
        <w:r w:rsidR="0067635E" w:rsidRPr="006864F2">
          <w:rPr>
            <w:rFonts w:ascii="Lidl Font Pro" w:hAnsi="Lidl Font Pro" w:cs="Calibri,Bold"/>
            <w:b/>
            <w:bCs/>
            <w:color w:val="1F497D"/>
            <w:lang w:val="sv-SE"/>
          </w:rPr>
          <w:t>linkedin.com/company/lidl-hellas</w:t>
        </w:r>
      </w:hyperlink>
    </w:p>
    <w:p w14:paraId="1692DF71" w14:textId="67532DFB" w:rsidR="000A4225" w:rsidRPr="006864F2" w:rsidRDefault="0067635E" w:rsidP="00490DEF">
      <w:pPr>
        <w:autoSpaceDE w:val="0"/>
        <w:autoSpaceDN w:val="0"/>
        <w:adjustRightInd w:val="0"/>
        <w:spacing w:after="0"/>
        <w:jc w:val="both"/>
        <w:rPr>
          <w:rFonts w:ascii="Lidl Font Pro" w:hAnsi="Lidl Font Pro" w:cs="Calibri,Bold"/>
          <w:b/>
          <w:bCs/>
          <w:color w:val="1F497D"/>
          <w:lang w:val="sv-SE"/>
        </w:rPr>
      </w:pPr>
      <w:r w:rsidRPr="006864F2">
        <w:rPr>
          <w:rFonts w:ascii="Lidl Font Pro" w:hAnsi="Lidl Font Pro" w:cs="Calibri,Bold"/>
          <w:b/>
          <w:bCs/>
          <w:color w:val="1F497D"/>
          <w:lang w:val="sv-SE"/>
        </w:rPr>
        <w:t>youtube.com/lidlhellas</w:t>
      </w:r>
    </w:p>
    <w:p w14:paraId="7D17E60C" w14:textId="18E161D5" w:rsidR="00AF568F" w:rsidRPr="006864F2"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6864F2" w:rsidSect="0067635E">
      <w:headerReference w:type="default" r:id="rId13"/>
      <w:footerReference w:type="default" r:id="rId14"/>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0EEFFF" w14:textId="77777777" w:rsidR="00B857E5" w:rsidRDefault="00B857E5" w:rsidP="00C15348">
      <w:pPr>
        <w:spacing w:after="0" w:line="240" w:lineRule="auto"/>
      </w:pPr>
      <w:r>
        <w:separator/>
      </w:r>
    </w:p>
  </w:endnote>
  <w:endnote w:type="continuationSeparator" w:id="0">
    <w:p w14:paraId="0D43E4F8" w14:textId="77777777" w:rsidR="00B857E5" w:rsidRDefault="00B857E5"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00"/>
    <w:family w:val="auto"/>
    <w:pitch w:val="variable"/>
    <w:sig w:usb0="60000287" w:usb1="00000001" w:usb2="00000000" w:usb3="00000000" w:csb0="0000019F" w:csb1="00000000"/>
  </w:font>
  <w:font w:name="Segoe UI">
    <w:panose1 w:val="020B0502040204020203"/>
    <w:charset w:val="A1"/>
    <w:family w:val="swiss"/>
    <w:pitch w:val="variable"/>
    <w:sig w:usb0="E4002EFF" w:usb1="C000E47F"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MS Mincho"/>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485D16" w14:textId="6446D786" w:rsidR="00F847FC" w:rsidRDefault="007C2E49">
    <w:pPr>
      <w:pStyle w:val="a4"/>
    </w:pPr>
    <w:r>
      <w:rPr>
        <w:noProof/>
      </w:rPr>
      <w:drawing>
        <wp:anchor distT="0" distB="0" distL="114300" distR="114300" simplePos="0" relativeHeight="251674624" behindDoc="0" locked="0" layoutInCell="1" allowOverlap="1" wp14:anchorId="12038591" wp14:editId="60F6741E">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6962">
      <w:rPr>
        <w:noProof/>
        <w:lang w:val="el-GR" w:eastAsia="zh-TW"/>
      </w:rPr>
      <mc:AlternateContent>
        <mc:Choice Requires="wps">
          <w:drawing>
            <wp:anchor distT="0" distB="0" distL="114300" distR="114300" simplePos="0" relativeHeight="251676672" behindDoc="1" locked="0" layoutInCell="1" allowOverlap="1" wp14:anchorId="67261AB1" wp14:editId="0CC7247F">
              <wp:simplePos x="0" y="0"/>
              <wp:positionH relativeFrom="column">
                <wp:posOffset>0</wp:posOffset>
              </wp:positionH>
              <wp:positionV relativeFrom="page">
                <wp:posOffset>9476740</wp:posOffset>
              </wp:positionV>
              <wp:extent cx="5284470" cy="440055"/>
              <wp:effectExtent l="0" t="0" r="11430" b="17145"/>
              <wp:wrapTight wrapText="bothSides">
                <wp:wrapPolygon edited="0">
                  <wp:start x="0" y="0"/>
                  <wp:lineTo x="0" y="21506"/>
                  <wp:lineTo x="21569" y="21506"/>
                  <wp:lineTo x="21569"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47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46.2pt;width:416.1pt;height:34.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" filled="f" stroked="f">
              <v:textbox inset="0,0,0,0">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txbxContent>
              </v:textbox>
              <w10:wrap type="tight"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520D42B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32B8A2" w14:textId="77777777" w:rsidR="00B857E5" w:rsidRDefault="00B857E5" w:rsidP="00C15348">
      <w:pPr>
        <w:spacing w:after="0" w:line="240" w:lineRule="auto"/>
      </w:pPr>
      <w:r>
        <w:separator/>
      </w:r>
    </w:p>
  </w:footnote>
  <w:footnote w:type="continuationSeparator" w:id="0">
    <w:p w14:paraId="2B907832" w14:textId="77777777" w:rsidR="00B857E5" w:rsidRDefault="00B857E5"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6408F" w14:textId="5EEE8D3F" w:rsidR="00C15348" w:rsidRDefault="005B1A77" w:rsidP="00824AFD">
    <w:pPr>
      <w:pStyle w:val="a3"/>
      <w:tabs>
        <w:tab w:val="clear" w:pos="8306"/>
      </w:tabs>
      <w:ind w:right="-604"/>
      <w:jc w:val="right"/>
    </w:pPr>
    <w:r>
      <w:rPr>
        <w:noProof/>
        <w:lang w:val="el-GR" w:eastAsia="zh-TW"/>
      </w:rPr>
      <w:drawing>
        <wp:inline distT="0" distB="0" distL="0" distR="0" wp14:anchorId="710D1EBD" wp14:editId="4FD19EBD">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6AB17E3D">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lvl w:ilvl="0">
        <w:numFmt w:val="bullet"/>
        <w:lvlText w:val=""/>
        <w:legacy w:legacy="1" w:legacySpace="0" w:legacyIndent="0"/>
        <w:lvlJc w:val="left"/>
        <w:rPr>
          <w:rFonts w:ascii="Symbol" w:hAnsi="Symbol" w:hint="default"/>
          <w:sz w:val="22"/>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358"/>
    <w:rsid w:val="0000222E"/>
    <w:rsid w:val="00004917"/>
    <w:rsid w:val="00004EB8"/>
    <w:rsid w:val="0000765F"/>
    <w:rsid w:val="00015897"/>
    <w:rsid w:val="00015D3E"/>
    <w:rsid w:val="000166ED"/>
    <w:rsid w:val="00020E29"/>
    <w:rsid w:val="00021857"/>
    <w:rsid w:val="00024A8A"/>
    <w:rsid w:val="00024E48"/>
    <w:rsid w:val="00030CC7"/>
    <w:rsid w:val="00034ED0"/>
    <w:rsid w:val="00042E30"/>
    <w:rsid w:val="00044BDC"/>
    <w:rsid w:val="00046283"/>
    <w:rsid w:val="00050063"/>
    <w:rsid w:val="000505E6"/>
    <w:rsid w:val="00050E13"/>
    <w:rsid w:val="0006078D"/>
    <w:rsid w:val="000612FA"/>
    <w:rsid w:val="00064E31"/>
    <w:rsid w:val="000657B1"/>
    <w:rsid w:val="00065BFE"/>
    <w:rsid w:val="00065E18"/>
    <w:rsid w:val="00066410"/>
    <w:rsid w:val="00074861"/>
    <w:rsid w:val="000777FD"/>
    <w:rsid w:val="00080512"/>
    <w:rsid w:val="00080553"/>
    <w:rsid w:val="00082066"/>
    <w:rsid w:val="00083164"/>
    <w:rsid w:val="00083C70"/>
    <w:rsid w:val="00084703"/>
    <w:rsid w:val="00085AB3"/>
    <w:rsid w:val="00086B7D"/>
    <w:rsid w:val="00087EAC"/>
    <w:rsid w:val="00087F40"/>
    <w:rsid w:val="00090362"/>
    <w:rsid w:val="00090C7E"/>
    <w:rsid w:val="000911E1"/>
    <w:rsid w:val="0009372B"/>
    <w:rsid w:val="00094F28"/>
    <w:rsid w:val="000954F3"/>
    <w:rsid w:val="00097761"/>
    <w:rsid w:val="000A14AC"/>
    <w:rsid w:val="000A1C22"/>
    <w:rsid w:val="000A1CDB"/>
    <w:rsid w:val="000A3234"/>
    <w:rsid w:val="000A4225"/>
    <w:rsid w:val="000B0743"/>
    <w:rsid w:val="000B0DD4"/>
    <w:rsid w:val="000B15BE"/>
    <w:rsid w:val="000B59FA"/>
    <w:rsid w:val="000B5EC0"/>
    <w:rsid w:val="000B63B5"/>
    <w:rsid w:val="000C0F2A"/>
    <w:rsid w:val="000C0F47"/>
    <w:rsid w:val="000C1986"/>
    <w:rsid w:val="000C3B52"/>
    <w:rsid w:val="000D3049"/>
    <w:rsid w:val="000D34AC"/>
    <w:rsid w:val="000D5018"/>
    <w:rsid w:val="000D6160"/>
    <w:rsid w:val="000D67DA"/>
    <w:rsid w:val="000E0473"/>
    <w:rsid w:val="000E1572"/>
    <w:rsid w:val="000E36DE"/>
    <w:rsid w:val="000E42FC"/>
    <w:rsid w:val="000E46B8"/>
    <w:rsid w:val="000E7AED"/>
    <w:rsid w:val="000F3789"/>
    <w:rsid w:val="000F479E"/>
    <w:rsid w:val="000F5308"/>
    <w:rsid w:val="000F780D"/>
    <w:rsid w:val="001009F2"/>
    <w:rsid w:val="00100CFF"/>
    <w:rsid w:val="001013D5"/>
    <w:rsid w:val="00101B09"/>
    <w:rsid w:val="001025DB"/>
    <w:rsid w:val="001026C8"/>
    <w:rsid w:val="0010321C"/>
    <w:rsid w:val="001036BD"/>
    <w:rsid w:val="00106898"/>
    <w:rsid w:val="00111385"/>
    <w:rsid w:val="0011221D"/>
    <w:rsid w:val="00115BB7"/>
    <w:rsid w:val="00115EA5"/>
    <w:rsid w:val="001201E0"/>
    <w:rsid w:val="00126F3C"/>
    <w:rsid w:val="00127A1D"/>
    <w:rsid w:val="00130CBB"/>
    <w:rsid w:val="001313C7"/>
    <w:rsid w:val="001362F5"/>
    <w:rsid w:val="00142237"/>
    <w:rsid w:val="00142BE0"/>
    <w:rsid w:val="00144E74"/>
    <w:rsid w:val="001450F3"/>
    <w:rsid w:val="00151B64"/>
    <w:rsid w:val="0015238D"/>
    <w:rsid w:val="00153D2D"/>
    <w:rsid w:val="00154C1E"/>
    <w:rsid w:val="00157F05"/>
    <w:rsid w:val="00160BC6"/>
    <w:rsid w:val="00162B5D"/>
    <w:rsid w:val="0016448B"/>
    <w:rsid w:val="00166860"/>
    <w:rsid w:val="0017177D"/>
    <w:rsid w:val="001741A0"/>
    <w:rsid w:val="0017442F"/>
    <w:rsid w:val="00174D10"/>
    <w:rsid w:val="001764FE"/>
    <w:rsid w:val="00176949"/>
    <w:rsid w:val="001803ED"/>
    <w:rsid w:val="00183413"/>
    <w:rsid w:val="0018400E"/>
    <w:rsid w:val="00184BE5"/>
    <w:rsid w:val="001863B7"/>
    <w:rsid w:val="00194881"/>
    <w:rsid w:val="0019563A"/>
    <w:rsid w:val="00195C13"/>
    <w:rsid w:val="0019779B"/>
    <w:rsid w:val="001A094C"/>
    <w:rsid w:val="001A1410"/>
    <w:rsid w:val="001A2938"/>
    <w:rsid w:val="001A412F"/>
    <w:rsid w:val="001A4B5D"/>
    <w:rsid w:val="001B006B"/>
    <w:rsid w:val="001B46CC"/>
    <w:rsid w:val="001B48B2"/>
    <w:rsid w:val="001B54A3"/>
    <w:rsid w:val="001B582A"/>
    <w:rsid w:val="001C1455"/>
    <w:rsid w:val="001C3596"/>
    <w:rsid w:val="001C4340"/>
    <w:rsid w:val="001C5723"/>
    <w:rsid w:val="001C6717"/>
    <w:rsid w:val="001C6E27"/>
    <w:rsid w:val="001C72F1"/>
    <w:rsid w:val="001C758C"/>
    <w:rsid w:val="001C7D8C"/>
    <w:rsid w:val="001D01E1"/>
    <w:rsid w:val="001D2B29"/>
    <w:rsid w:val="001D4624"/>
    <w:rsid w:val="001D4F1F"/>
    <w:rsid w:val="001D6703"/>
    <w:rsid w:val="001D6AF1"/>
    <w:rsid w:val="001D6CD6"/>
    <w:rsid w:val="001D79C7"/>
    <w:rsid w:val="001E09FB"/>
    <w:rsid w:val="001E0FBD"/>
    <w:rsid w:val="001E1228"/>
    <w:rsid w:val="001E1E37"/>
    <w:rsid w:val="001E4005"/>
    <w:rsid w:val="001E4730"/>
    <w:rsid w:val="001E5AEF"/>
    <w:rsid w:val="001E6DBB"/>
    <w:rsid w:val="001E7B5B"/>
    <w:rsid w:val="001F13C9"/>
    <w:rsid w:val="001F25F4"/>
    <w:rsid w:val="001F2712"/>
    <w:rsid w:val="00201C85"/>
    <w:rsid w:val="00213244"/>
    <w:rsid w:val="0021514E"/>
    <w:rsid w:val="002154A6"/>
    <w:rsid w:val="00216E8C"/>
    <w:rsid w:val="00217155"/>
    <w:rsid w:val="002172BA"/>
    <w:rsid w:val="002214D7"/>
    <w:rsid w:val="002232B1"/>
    <w:rsid w:val="00223FD9"/>
    <w:rsid w:val="00225677"/>
    <w:rsid w:val="00226375"/>
    <w:rsid w:val="002270E9"/>
    <w:rsid w:val="002272BD"/>
    <w:rsid w:val="00227973"/>
    <w:rsid w:val="00231F9C"/>
    <w:rsid w:val="00232726"/>
    <w:rsid w:val="00232E61"/>
    <w:rsid w:val="002350DA"/>
    <w:rsid w:val="00235B87"/>
    <w:rsid w:val="00237A95"/>
    <w:rsid w:val="00240308"/>
    <w:rsid w:val="0024044A"/>
    <w:rsid w:val="00241280"/>
    <w:rsid w:val="002423F3"/>
    <w:rsid w:val="0024552E"/>
    <w:rsid w:val="00246031"/>
    <w:rsid w:val="00246962"/>
    <w:rsid w:val="002516CE"/>
    <w:rsid w:val="00253AD8"/>
    <w:rsid w:val="00256326"/>
    <w:rsid w:val="00257335"/>
    <w:rsid w:val="00257C0F"/>
    <w:rsid w:val="0026069E"/>
    <w:rsid w:val="002625CD"/>
    <w:rsid w:val="0026369D"/>
    <w:rsid w:val="00263B98"/>
    <w:rsid w:val="00264280"/>
    <w:rsid w:val="0026548C"/>
    <w:rsid w:val="0027010F"/>
    <w:rsid w:val="0027100D"/>
    <w:rsid w:val="0027188B"/>
    <w:rsid w:val="00275B6D"/>
    <w:rsid w:val="00276D05"/>
    <w:rsid w:val="00277FB8"/>
    <w:rsid w:val="00283672"/>
    <w:rsid w:val="00283E9D"/>
    <w:rsid w:val="00284247"/>
    <w:rsid w:val="00284E5A"/>
    <w:rsid w:val="002914B1"/>
    <w:rsid w:val="00291837"/>
    <w:rsid w:val="00294DBD"/>
    <w:rsid w:val="00295971"/>
    <w:rsid w:val="002A09AE"/>
    <w:rsid w:val="002A237E"/>
    <w:rsid w:val="002A2E12"/>
    <w:rsid w:val="002A5242"/>
    <w:rsid w:val="002A5E0C"/>
    <w:rsid w:val="002A63B8"/>
    <w:rsid w:val="002A7311"/>
    <w:rsid w:val="002B156B"/>
    <w:rsid w:val="002B2393"/>
    <w:rsid w:val="002B27D5"/>
    <w:rsid w:val="002B5749"/>
    <w:rsid w:val="002B7072"/>
    <w:rsid w:val="002C0DD0"/>
    <w:rsid w:val="002C1B5B"/>
    <w:rsid w:val="002C4979"/>
    <w:rsid w:val="002C5270"/>
    <w:rsid w:val="002C5B45"/>
    <w:rsid w:val="002C6916"/>
    <w:rsid w:val="002D2262"/>
    <w:rsid w:val="002D35EA"/>
    <w:rsid w:val="002D3B43"/>
    <w:rsid w:val="002D4F85"/>
    <w:rsid w:val="002D5247"/>
    <w:rsid w:val="002D6041"/>
    <w:rsid w:val="002D747E"/>
    <w:rsid w:val="002E3505"/>
    <w:rsid w:val="002E498C"/>
    <w:rsid w:val="002E68DD"/>
    <w:rsid w:val="002F0181"/>
    <w:rsid w:val="002F085B"/>
    <w:rsid w:val="002F707A"/>
    <w:rsid w:val="00303911"/>
    <w:rsid w:val="00306FEF"/>
    <w:rsid w:val="00307B0C"/>
    <w:rsid w:val="00307F53"/>
    <w:rsid w:val="00310BD7"/>
    <w:rsid w:val="003126E4"/>
    <w:rsid w:val="00323B10"/>
    <w:rsid w:val="00324429"/>
    <w:rsid w:val="003246C8"/>
    <w:rsid w:val="00325B35"/>
    <w:rsid w:val="00330FF4"/>
    <w:rsid w:val="00331A98"/>
    <w:rsid w:val="0033306C"/>
    <w:rsid w:val="003337BD"/>
    <w:rsid w:val="00337A0D"/>
    <w:rsid w:val="00340366"/>
    <w:rsid w:val="00340E5A"/>
    <w:rsid w:val="00341352"/>
    <w:rsid w:val="0034366D"/>
    <w:rsid w:val="003437BA"/>
    <w:rsid w:val="00346901"/>
    <w:rsid w:val="00350A9D"/>
    <w:rsid w:val="00356894"/>
    <w:rsid w:val="00361980"/>
    <w:rsid w:val="00363D06"/>
    <w:rsid w:val="00364359"/>
    <w:rsid w:val="00364C2B"/>
    <w:rsid w:val="00366D4A"/>
    <w:rsid w:val="00366D5F"/>
    <w:rsid w:val="003720CE"/>
    <w:rsid w:val="003720FB"/>
    <w:rsid w:val="00374B9E"/>
    <w:rsid w:val="0037510A"/>
    <w:rsid w:val="003804BE"/>
    <w:rsid w:val="00380C9A"/>
    <w:rsid w:val="00386E49"/>
    <w:rsid w:val="00394B19"/>
    <w:rsid w:val="003A0CAF"/>
    <w:rsid w:val="003A2353"/>
    <w:rsid w:val="003A6DD1"/>
    <w:rsid w:val="003B0989"/>
    <w:rsid w:val="003B2030"/>
    <w:rsid w:val="003B2665"/>
    <w:rsid w:val="003B3672"/>
    <w:rsid w:val="003B45ED"/>
    <w:rsid w:val="003B4823"/>
    <w:rsid w:val="003B4B12"/>
    <w:rsid w:val="003B7FFB"/>
    <w:rsid w:val="003C0DB4"/>
    <w:rsid w:val="003C1F33"/>
    <w:rsid w:val="003C2694"/>
    <w:rsid w:val="003C31EE"/>
    <w:rsid w:val="003C39C8"/>
    <w:rsid w:val="003C5940"/>
    <w:rsid w:val="003C5DF1"/>
    <w:rsid w:val="003D2087"/>
    <w:rsid w:val="003D4EBC"/>
    <w:rsid w:val="003D53F3"/>
    <w:rsid w:val="003E024E"/>
    <w:rsid w:val="003E0CA2"/>
    <w:rsid w:val="003E0CF8"/>
    <w:rsid w:val="003E15E3"/>
    <w:rsid w:val="003E1E63"/>
    <w:rsid w:val="003E2270"/>
    <w:rsid w:val="003F48D1"/>
    <w:rsid w:val="003F6383"/>
    <w:rsid w:val="003F66A2"/>
    <w:rsid w:val="003F6971"/>
    <w:rsid w:val="003F6FD8"/>
    <w:rsid w:val="00403C40"/>
    <w:rsid w:val="004041FE"/>
    <w:rsid w:val="004067D8"/>
    <w:rsid w:val="00407AA1"/>
    <w:rsid w:val="00407B10"/>
    <w:rsid w:val="00411C3F"/>
    <w:rsid w:val="00413192"/>
    <w:rsid w:val="0042011F"/>
    <w:rsid w:val="00423A07"/>
    <w:rsid w:val="004241CC"/>
    <w:rsid w:val="00430B75"/>
    <w:rsid w:val="004313E1"/>
    <w:rsid w:val="00431476"/>
    <w:rsid w:val="00433199"/>
    <w:rsid w:val="004339B9"/>
    <w:rsid w:val="00434902"/>
    <w:rsid w:val="00434FE1"/>
    <w:rsid w:val="0043679A"/>
    <w:rsid w:val="00436EB4"/>
    <w:rsid w:val="004377EB"/>
    <w:rsid w:val="00441950"/>
    <w:rsid w:val="00442B98"/>
    <w:rsid w:val="004463FD"/>
    <w:rsid w:val="0044653C"/>
    <w:rsid w:val="004478AE"/>
    <w:rsid w:val="00447F97"/>
    <w:rsid w:val="00460B94"/>
    <w:rsid w:val="00462BFE"/>
    <w:rsid w:val="00471CE4"/>
    <w:rsid w:val="004720DB"/>
    <w:rsid w:val="0047277F"/>
    <w:rsid w:val="00473605"/>
    <w:rsid w:val="00473B67"/>
    <w:rsid w:val="004753AB"/>
    <w:rsid w:val="004758E6"/>
    <w:rsid w:val="0047758A"/>
    <w:rsid w:val="004779A2"/>
    <w:rsid w:val="00480AC5"/>
    <w:rsid w:val="00481BA7"/>
    <w:rsid w:val="0048239D"/>
    <w:rsid w:val="0048249F"/>
    <w:rsid w:val="00484F28"/>
    <w:rsid w:val="004862EF"/>
    <w:rsid w:val="00490DEF"/>
    <w:rsid w:val="00496BDD"/>
    <w:rsid w:val="004A0442"/>
    <w:rsid w:val="004A070F"/>
    <w:rsid w:val="004A2000"/>
    <w:rsid w:val="004A441C"/>
    <w:rsid w:val="004A5BC0"/>
    <w:rsid w:val="004A639A"/>
    <w:rsid w:val="004B498B"/>
    <w:rsid w:val="004B5BC6"/>
    <w:rsid w:val="004B69B8"/>
    <w:rsid w:val="004B7802"/>
    <w:rsid w:val="004B7D7C"/>
    <w:rsid w:val="004C3B5F"/>
    <w:rsid w:val="004C4565"/>
    <w:rsid w:val="004C4935"/>
    <w:rsid w:val="004C54CD"/>
    <w:rsid w:val="004C6C6B"/>
    <w:rsid w:val="004D164B"/>
    <w:rsid w:val="004D4522"/>
    <w:rsid w:val="004E09CA"/>
    <w:rsid w:val="004E397C"/>
    <w:rsid w:val="004E3EDC"/>
    <w:rsid w:val="004E61A6"/>
    <w:rsid w:val="004E6F67"/>
    <w:rsid w:val="004F0DC9"/>
    <w:rsid w:val="004F25C8"/>
    <w:rsid w:val="004F374C"/>
    <w:rsid w:val="004F4DC2"/>
    <w:rsid w:val="004F5A7A"/>
    <w:rsid w:val="00501C4B"/>
    <w:rsid w:val="00502AE2"/>
    <w:rsid w:val="00503013"/>
    <w:rsid w:val="005032BD"/>
    <w:rsid w:val="00503AE1"/>
    <w:rsid w:val="00504728"/>
    <w:rsid w:val="005055AF"/>
    <w:rsid w:val="005058B4"/>
    <w:rsid w:val="005065BC"/>
    <w:rsid w:val="0050703E"/>
    <w:rsid w:val="005073BE"/>
    <w:rsid w:val="00511599"/>
    <w:rsid w:val="00512AB1"/>
    <w:rsid w:val="005134FE"/>
    <w:rsid w:val="00513F02"/>
    <w:rsid w:val="005144F7"/>
    <w:rsid w:val="005224EB"/>
    <w:rsid w:val="00522A6E"/>
    <w:rsid w:val="00523BA0"/>
    <w:rsid w:val="00524282"/>
    <w:rsid w:val="005261AB"/>
    <w:rsid w:val="0052660A"/>
    <w:rsid w:val="00526E8B"/>
    <w:rsid w:val="005301EF"/>
    <w:rsid w:val="005304A7"/>
    <w:rsid w:val="00531C21"/>
    <w:rsid w:val="005449BA"/>
    <w:rsid w:val="005453A8"/>
    <w:rsid w:val="00553E94"/>
    <w:rsid w:val="00554C7C"/>
    <w:rsid w:val="00555505"/>
    <w:rsid w:val="005572E4"/>
    <w:rsid w:val="0056122A"/>
    <w:rsid w:val="00563694"/>
    <w:rsid w:val="0056626C"/>
    <w:rsid w:val="005721E5"/>
    <w:rsid w:val="00576CA4"/>
    <w:rsid w:val="00581119"/>
    <w:rsid w:val="00581B57"/>
    <w:rsid w:val="0058265D"/>
    <w:rsid w:val="0058333C"/>
    <w:rsid w:val="00583770"/>
    <w:rsid w:val="005842F1"/>
    <w:rsid w:val="0058448C"/>
    <w:rsid w:val="00587025"/>
    <w:rsid w:val="005913FE"/>
    <w:rsid w:val="00592BD8"/>
    <w:rsid w:val="005947E9"/>
    <w:rsid w:val="00596D08"/>
    <w:rsid w:val="005A1D5E"/>
    <w:rsid w:val="005A4774"/>
    <w:rsid w:val="005A50F0"/>
    <w:rsid w:val="005A5563"/>
    <w:rsid w:val="005A63E9"/>
    <w:rsid w:val="005B1A77"/>
    <w:rsid w:val="005B2682"/>
    <w:rsid w:val="005B3710"/>
    <w:rsid w:val="005B40AF"/>
    <w:rsid w:val="005B44CE"/>
    <w:rsid w:val="005B6FFA"/>
    <w:rsid w:val="005C3536"/>
    <w:rsid w:val="005C6A78"/>
    <w:rsid w:val="005D0BA7"/>
    <w:rsid w:val="005D32A4"/>
    <w:rsid w:val="005D5BAC"/>
    <w:rsid w:val="005D5C71"/>
    <w:rsid w:val="005E1DCF"/>
    <w:rsid w:val="005E4772"/>
    <w:rsid w:val="005E4D58"/>
    <w:rsid w:val="005F0960"/>
    <w:rsid w:val="005F0C97"/>
    <w:rsid w:val="005F116E"/>
    <w:rsid w:val="005F12EF"/>
    <w:rsid w:val="005F166B"/>
    <w:rsid w:val="005F24C0"/>
    <w:rsid w:val="005F2D21"/>
    <w:rsid w:val="005F3EE0"/>
    <w:rsid w:val="005F59D8"/>
    <w:rsid w:val="005F607C"/>
    <w:rsid w:val="00601BA7"/>
    <w:rsid w:val="00601F31"/>
    <w:rsid w:val="0060249A"/>
    <w:rsid w:val="00603440"/>
    <w:rsid w:val="00606DC4"/>
    <w:rsid w:val="00610D8C"/>
    <w:rsid w:val="006174A5"/>
    <w:rsid w:val="006225DE"/>
    <w:rsid w:val="00625FFF"/>
    <w:rsid w:val="00627DD2"/>
    <w:rsid w:val="006341E0"/>
    <w:rsid w:val="00634842"/>
    <w:rsid w:val="00634883"/>
    <w:rsid w:val="00635AAD"/>
    <w:rsid w:val="00636090"/>
    <w:rsid w:val="0064123B"/>
    <w:rsid w:val="0064135E"/>
    <w:rsid w:val="00643AF1"/>
    <w:rsid w:val="0064616A"/>
    <w:rsid w:val="00646413"/>
    <w:rsid w:val="00651268"/>
    <w:rsid w:val="006538BB"/>
    <w:rsid w:val="00654DD5"/>
    <w:rsid w:val="00654E3A"/>
    <w:rsid w:val="0065577B"/>
    <w:rsid w:val="0065611D"/>
    <w:rsid w:val="00657637"/>
    <w:rsid w:val="00657D94"/>
    <w:rsid w:val="00664720"/>
    <w:rsid w:val="00670A30"/>
    <w:rsid w:val="00670A87"/>
    <w:rsid w:val="00671252"/>
    <w:rsid w:val="0067363D"/>
    <w:rsid w:val="006746E1"/>
    <w:rsid w:val="0067635E"/>
    <w:rsid w:val="0068010B"/>
    <w:rsid w:val="00682B04"/>
    <w:rsid w:val="00685C51"/>
    <w:rsid w:val="00686288"/>
    <w:rsid w:val="006864F2"/>
    <w:rsid w:val="006932FA"/>
    <w:rsid w:val="00693B68"/>
    <w:rsid w:val="00697975"/>
    <w:rsid w:val="006A0CBB"/>
    <w:rsid w:val="006A0D5C"/>
    <w:rsid w:val="006A23CE"/>
    <w:rsid w:val="006A2615"/>
    <w:rsid w:val="006A2A21"/>
    <w:rsid w:val="006A3521"/>
    <w:rsid w:val="006A61C9"/>
    <w:rsid w:val="006A63E0"/>
    <w:rsid w:val="006B0F79"/>
    <w:rsid w:val="006B25D3"/>
    <w:rsid w:val="006B335D"/>
    <w:rsid w:val="006B6F6C"/>
    <w:rsid w:val="006C1700"/>
    <w:rsid w:val="006C5678"/>
    <w:rsid w:val="006D1A75"/>
    <w:rsid w:val="006D3602"/>
    <w:rsid w:val="006D3B63"/>
    <w:rsid w:val="006D425D"/>
    <w:rsid w:val="006D6703"/>
    <w:rsid w:val="006E0483"/>
    <w:rsid w:val="006E1D0C"/>
    <w:rsid w:val="006E3ACA"/>
    <w:rsid w:val="006E4F26"/>
    <w:rsid w:val="006E69B3"/>
    <w:rsid w:val="006E7AE4"/>
    <w:rsid w:val="006F238B"/>
    <w:rsid w:val="006F28DA"/>
    <w:rsid w:val="006F50A8"/>
    <w:rsid w:val="006F515F"/>
    <w:rsid w:val="006F62CB"/>
    <w:rsid w:val="006F68B1"/>
    <w:rsid w:val="00701CAF"/>
    <w:rsid w:val="00705FF2"/>
    <w:rsid w:val="007072B3"/>
    <w:rsid w:val="00710AAD"/>
    <w:rsid w:val="007114DD"/>
    <w:rsid w:val="00714E23"/>
    <w:rsid w:val="00715365"/>
    <w:rsid w:val="0071675A"/>
    <w:rsid w:val="00717086"/>
    <w:rsid w:val="007179B6"/>
    <w:rsid w:val="00720636"/>
    <w:rsid w:val="00722D9D"/>
    <w:rsid w:val="00727AEA"/>
    <w:rsid w:val="00735660"/>
    <w:rsid w:val="0073764B"/>
    <w:rsid w:val="007407E4"/>
    <w:rsid w:val="00742AF2"/>
    <w:rsid w:val="00743D12"/>
    <w:rsid w:val="00745CC6"/>
    <w:rsid w:val="00746418"/>
    <w:rsid w:val="00750C0D"/>
    <w:rsid w:val="00751D2C"/>
    <w:rsid w:val="007521BD"/>
    <w:rsid w:val="00752979"/>
    <w:rsid w:val="00752C8B"/>
    <w:rsid w:val="00753862"/>
    <w:rsid w:val="00753B67"/>
    <w:rsid w:val="00753E5B"/>
    <w:rsid w:val="00756F55"/>
    <w:rsid w:val="00761481"/>
    <w:rsid w:val="00764C9C"/>
    <w:rsid w:val="00766334"/>
    <w:rsid w:val="00766404"/>
    <w:rsid w:val="00766529"/>
    <w:rsid w:val="007724BC"/>
    <w:rsid w:val="007730B8"/>
    <w:rsid w:val="007735D6"/>
    <w:rsid w:val="007738C4"/>
    <w:rsid w:val="00774799"/>
    <w:rsid w:val="00774FD9"/>
    <w:rsid w:val="007761DA"/>
    <w:rsid w:val="0077667B"/>
    <w:rsid w:val="00776D16"/>
    <w:rsid w:val="007775AF"/>
    <w:rsid w:val="00780160"/>
    <w:rsid w:val="007841A6"/>
    <w:rsid w:val="00784E92"/>
    <w:rsid w:val="00791BBD"/>
    <w:rsid w:val="00791CC0"/>
    <w:rsid w:val="00792057"/>
    <w:rsid w:val="007929AA"/>
    <w:rsid w:val="00792DDD"/>
    <w:rsid w:val="00796992"/>
    <w:rsid w:val="007A0162"/>
    <w:rsid w:val="007A6132"/>
    <w:rsid w:val="007B17F3"/>
    <w:rsid w:val="007B2386"/>
    <w:rsid w:val="007B2FC9"/>
    <w:rsid w:val="007B3EDF"/>
    <w:rsid w:val="007B6AC7"/>
    <w:rsid w:val="007B7807"/>
    <w:rsid w:val="007C0240"/>
    <w:rsid w:val="007C09AC"/>
    <w:rsid w:val="007C2E49"/>
    <w:rsid w:val="007C3C4F"/>
    <w:rsid w:val="007C3FCF"/>
    <w:rsid w:val="007C52B8"/>
    <w:rsid w:val="007C7959"/>
    <w:rsid w:val="007D07C9"/>
    <w:rsid w:val="007D66C1"/>
    <w:rsid w:val="007E087A"/>
    <w:rsid w:val="007E4BED"/>
    <w:rsid w:val="007E66B3"/>
    <w:rsid w:val="007E7180"/>
    <w:rsid w:val="007F161B"/>
    <w:rsid w:val="007F23DF"/>
    <w:rsid w:val="007F5514"/>
    <w:rsid w:val="007F6AB8"/>
    <w:rsid w:val="007F7364"/>
    <w:rsid w:val="008003FF"/>
    <w:rsid w:val="00800D58"/>
    <w:rsid w:val="00803086"/>
    <w:rsid w:val="00804029"/>
    <w:rsid w:val="0080503C"/>
    <w:rsid w:val="0080509A"/>
    <w:rsid w:val="00805A03"/>
    <w:rsid w:val="00811C25"/>
    <w:rsid w:val="0081757E"/>
    <w:rsid w:val="00817955"/>
    <w:rsid w:val="00821364"/>
    <w:rsid w:val="00821F36"/>
    <w:rsid w:val="0082297B"/>
    <w:rsid w:val="00823119"/>
    <w:rsid w:val="00824AFD"/>
    <w:rsid w:val="00825EBE"/>
    <w:rsid w:val="0082661C"/>
    <w:rsid w:val="008279AE"/>
    <w:rsid w:val="00827B21"/>
    <w:rsid w:val="00830899"/>
    <w:rsid w:val="00833FDF"/>
    <w:rsid w:val="00834894"/>
    <w:rsid w:val="00836C29"/>
    <w:rsid w:val="00836D13"/>
    <w:rsid w:val="008428CC"/>
    <w:rsid w:val="00842F30"/>
    <w:rsid w:val="00843384"/>
    <w:rsid w:val="008453A3"/>
    <w:rsid w:val="0084646E"/>
    <w:rsid w:val="00846720"/>
    <w:rsid w:val="00847EF7"/>
    <w:rsid w:val="00850918"/>
    <w:rsid w:val="0085209B"/>
    <w:rsid w:val="0085217F"/>
    <w:rsid w:val="00854A7D"/>
    <w:rsid w:val="00856EB3"/>
    <w:rsid w:val="008570E3"/>
    <w:rsid w:val="00860CC9"/>
    <w:rsid w:val="008613B1"/>
    <w:rsid w:val="00863077"/>
    <w:rsid w:val="008634AA"/>
    <w:rsid w:val="00865B05"/>
    <w:rsid w:val="008672F9"/>
    <w:rsid w:val="00870B87"/>
    <w:rsid w:val="008718F1"/>
    <w:rsid w:val="008720F6"/>
    <w:rsid w:val="00872831"/>
    <w:rsid w:val="00872B1C"/>
    <w:rsid w:val="008816E2"/>
    <w:rsid w:val="00883CCE"/>
    <w:rsid w:val="00884913"/>
    <w:rsid w:val="008878D6"/>
    <w:rsid w:val="008913B9"/>
    <w:rsid w:val="00891ED3"/>
    <w:rsid w:val="008933DD"/>
    <w:rsid w:val="008944C4"/>
    <w:rsid w:val="00895BFD"/>
    <w:rsid w:val="0089747D"/>
    <w:rsid w:val="00897A59"/>
    <w:rsid w:val="00897EA6"/>
    <w:rsid w:val="008A213F"/>
    <w:rsid w:val="008A302D"/>
    <w:rsid w:val="008A4233"/>
    <w:rsid w:val="008A5F19"/>
    <w:rsid w:val="008B0037"/>
    <w:rsid w:val="008B053F"/>
    <w:rsid w:val="008B0C90"/>
    <w:rsid w:val="008B2FF3"/>
    <w:rsid w:val="008C0A2E"/>
    <w:rsid w:val="008C1E18"/>
    <w:rsid w:val="008C301F"/>
    <w:rsid w:val="008C4194"/>
    <w:rsid w:val="008C5B37"/>
    <w:rsid w:val="008D03A4"/>
    <w:rsid w:val="008D0E47"/>
    <w:rsid w:val="008D4929"/>
    <w:rsid w:val="008D6174"/>
    <w:rsid w:val="008E12BE"/>
    <w:rsid w:val="008E59B1"/>
    <w:rsid w:val="008E6FCF"/>
    <w:rsid w:val="008F324D"/>
    <w:rsid w:val="008F6EDE"/>
    <w:rsid w:val="008F76E4"/>
    <w:rsid w:val="008F7E0E"/>
    <w:rsid w:val="0090309D"/>
    <w:rsid w:val="0090693B"/>
    <w:rsid w:val="00910321"/>
    <w:rsid w:val="00910748"/>
    <w:rsid w:val="0091183B"/>
    <w:rsid w:val="009154B6"/>
    <w:rsid w:val="00915B02"/>
    <w:rsid w:val="00924083"/>
    <w:rsid w:val="00924A9D"/>
    <w:rsid w:val="00924C23"/>
    <w:rsid w:val="00924D5C"/>
    <w:rsid w:val="00925609"/>
    <w:rsid w:val="00926783"/>
    <w:rsid w:val="00927B7A"/>
    <w:rsid w:val="00933389"/>
    <w:rsid w:val="0093534E"/>
    <w:rsid w:val="00935D62"/>
    <w:rsid w:val="0093733C"/>
    <w:rsid w:val="00942996"/>
    <w:rsid w:val="00944870"/>
    <w:rsid w:val="00944D83"/>
    <w:rsid w:val="00945D01"/>
    <w:rsid w:val="00946476"/>
    <w:rsid w:val="009547E5"/>
    <w:rsid w:val="00957A78"/>
    <w:rsid w:val="00957F63"/>
    <w:rsid w:val="009616A3"/>
    <w:rsid w:val="00961E6D"/>
    <w:rsid w:val="00962488"/>
    <w:rsid w:val="009641C3"/>
    <w:rsid w:val="0096444E"/>
    <w:rsid w:val="00964FDE"/>
    <w:rsid w:val="00967035"/>
    <w:rsid w:val="00970F7F"/>
    <w:rsid w:val="00972A51"/>
    <w:rsid w:val="0097341E"/>
    <w:rsid w:val="00974C89"/>
    <w:rsid w:val="00975019"/>
    <w:rsid w:val="009763B0"/>
    <w:rsid w:val="00980D1F"/>
    <w:rsid w:val="00980F69"/>
    <w:rsid w:val="00982ADB"/>
    <w:rsid w:val="00982E14"/>
    <w:rsid w:val="009832E9"/>
    <w:rsid w:val="00984782"/>
    <w:rsid w:val="00984E8F"/>
    <w:rsid w:val="00985F8D"/>
    <w:rsid w:val="00990B9C"/>
    <w:rsid w:val="00992936"/>
    <w:rsid w:val="00994203"/>
    <w:rsid w:val="0099558E"/>
    <w:rsid w:val="009A1215"/>
    <w:rsid w:val="009A1F11"/>
    <w:rsid w:val="009A2687"/>
    <w:rsid w:val="009A3D71"/>
    <w:rsid w:val="009A57DD"/>
    <w:rsid w:val="009A6510"/>
    <w:rsid w:val="009A65F5"/>
    <w:rsid w:val="009A6D25"/>
    <w:rsid w:val="009B0C01"/>
    <w:rsid w:val="009B1438"/>
    <w:rsid w:val="009B2088"/>
    <w:rsid w:val="009B4584"/>
    <w:rsid w:val="009B461E"/>
    <w:rsid w:val="009B4D77"/>
    <w:rsid w:val="009B68B3"/>
    <w:rsid w:val="009C07CC"/>
    <w:rsid w:val="009C0F2F"/>
    <w:rsid w:val="009C1FAB"/>
    <w:rsid w:val="009C2622"/>
    <w:rsid w:val="009C2C51"/>
    <w:rsid w:val="009C41F3"/>
    <w:rsid w:val="009C469A"/>
    <w:rsid w:val="009C5A69"/>
    <w:rsid w:val="009C703C"/>
    <w:rsid w:val="009D4057"/>
    <w:rsid w:val="009E124E"/>
    <w:rsid w:val="009E1CFA"/>
    <w:rsid w:val="009E41E2"/>
    <w:rsid w:val="009E6A00"/>
    <w:rsid w:val="009E787B"/>
    <w:rsid w:val="009F24C7"/>
    <w:rsid w:val="009F2A0C"/>
    <w:rsid w:val="009F4BC1"/>
    <w:rsid w:val="009F7272"/>
    <w:rsid w:val="00A00442"/>
    <w:rsid w:val="00A01716"/>
    <w:rsid w:val="00A05F1B"/>
    <w:rsid w:val="00A1322B"/>
    <w:rsid w:val="00A14C54"/>
    <w:rsid w:val="00A15AC6"/>
    <w:rsid w:val="00A20EE7"/>
    <w:rsid w:val="00A2171F"/>
    <w:rsid w:val="00A2495E"/>
    <w:rsid w:val="00A24C32"/>
    <w:rsid w:val="00A2563F"/>
    <w:rsid w:val="00A271C2"/>
    <w:rsid w:val="00A272B5"/>
    <w:rsid w:val="00A30DFB"/>
    <w:rsid w:val="00A3201F"/>
    <w:rsid w:val="00A32E3C"/>
    <w:rsid w:val="00A33E2E"/>
    <w:rsid w:val="00A34E43"/>
    <w:rsid w:val="00A3562E"/>
    <w:rsid w:val="00A3667E"/>
    <w:rsid w:val="00A36B6C"/>
    <w:rsid w:val="00A40865"/>
    <w:rsid w:val="00A42F10"/>
    <w:rsid w:val="00A4541E"/>
    <w:rsid w:val="00A45B1D"/>
    <w:rsid w:val="00A46137"/>
    <w:rsid w:val="00A528A2"/>
    <w:rsid w:val="00A5328B"/>
    <w:rsid w:val="00A55899"/>
    <w:rsid w:val="00A56BCA"/>
    <w:rsid w:val="00A57C2E"/>
    <w:rsid w:val="00A642D7"/>
    <w:rsid w:val="00A643A2"/>
    <w:rsid w:val="00A655DB"/>
    <w:rsid w:val="00A66F67"/>
    <w:rsid w:val="00A67256"/>
    <w:rsid w:val="00A720F4"/>
    <w:rsid w:val="00A736AD"/>
    <w:rsid w:val="00A74AB1"/>
    <w:rsid w:val="00A76468"/>
    <w:rsid w:val="00A7722E"/>
    <w:rsid w:val="00A809C7"/>
    <w:rsid w:val="00A80C1F"/>
    <w:rsid w:val="00A8297A"/>
    <w:rsid w:val="00A8684C"/>
    <w:rsid w:val="00A90853"/>
    <w:rsid w:val="00A9129C"/>
    <w:rsid w:val="00A95B28"/>
    <w:rsid w:val="00A9696B"/>
    <w:rsid w:val="00A97738"/>
    <w:rsid w:val="00AA250C"/>
    <w:rsid w:val="00AA283D"/>
    <w:rsid w:val="00AA544C"/>
    <w:rsid w:val="00AA7426"/>
    <w:rsid w:val="00AB180B"/>
    <w:rsid w:val="00AB1A2D"/>
    <w:rsid w:val="00AB4080"/>
    <w:rsid w:val="00AB5A0A"/>
    <w:rsid w:val="00AC32A6"/>
    <w:rsid w:val="00AC5723"/>
    <w:rsid w:val="00AD03DE"/>
    <w:rsid w:val="00AD0CD9"/>
    <w:rsid w:val="00AD399C"/>
    <w:rsid w:val="00AD3BFC"/>
    <w:rsid w:val="00AE0506"/>
    <w:rsid w:val="00AE1FD6"/>
    <w:rsid w:val="00AE203C"/>
    <w:rsid w:val="00AE2C4B"/>
    <w:rsid w:val="00AE64C5"/>
    <w:rsid w:val="00AF1B99"/>
    <w:rsid w:val="00AF27F1"/>
    <w:rsid w:val="00AF27F4"/>
    <w:rsid w:val="00AF3C83"/>
    <w:rsid w:val="00AF568F"/>
    <w:rsid w:val="00AF5F7B"/>
    <w:rsid w:val="00B01341"/>
    <w:rsid w:val="00B02176"/>
    <w:rsid w:val="00B07AFC"/>
    <w:rsid w:val="00B13498"/>
    <w:rsid w:val="00B14248"/>
    <w:rsid w:val="00B164FA"/>
    <w:rsid w:val="00B16E7E"/>
    <w:rsid w:val="00B21DE8"/>
    <w:rsid w:val="00B23432"/>
    <w:rsid w:val="00B27F18"/>
    <w:rsid w:val="00B357E1"/>
    <w:rsid w:val="00B36DCD"/>
    <w:rsid w:val="00B41A28"/>
    <w:rsid w:val="00B42EF8"/>
    <w:rsid w:val="00B43D1F"/>
    <w:rsid w:val="00B4690A"/>
    <w:rsid w:val="00B47E4D"/>
    <w:rsid w:val="00B505C3"/>
    <w:rsid w:val="00B5069B"/>
    <w:rsid w:val="00B52DCD"/>
    <w:rsid w:val="00B57F1A"/>
    <w:rsid w:val="00B60506"/>
    <w:rsid w:val="00B61C3F"/>
    <w:rsid w:val="00B61E99"/>
    <w:rsid w:val="00B6312D"/>
    <w:rsid w:val="00B636E4"/>
    <w:rsid w:val="00B64469"/>
    <w:rsid w:val="00B65245"/>
    <w:rsid w:val="00B65D6F"/>
    <w:rsid w:val="00B71464"/>
    <w:rsid w:val="00B71B73"/>
    <w:rsid w:val="00B722FD"/>
    <w:rsid w:val="00B72A4B"/>
    <w:rsid w:val="00B74376"/>
    <w:rsid w:val="00B74D15"/>
    <w:rsid w:val="00B75F62"/>
    <w:rsid w:val="00B766EF"/>
    <w:rsid w:val="00B7708E"/>
    <w:rsid w:val="00B827C9"/>
    <w:rsid w:val="00B82FF4"/>
    <w:rsid w:val="00B83951"/>
    <w:rsid w:val="00B84427"/>
    <w:rsid w:val="00B857E5"/>
    <w:rsid w:val="00B87E89"/>
    <w:rsid w:val="00B90C18"/>
    <w:rsid w:val="00B935FF"/>
    <w:rsid w:val="00B96A7F"/>
    <w:rsid w:val="00B97B64"/>
    <w:rsid w:val="00B97C9F"/>
    <w:rsid w:val="00BA0BB8"/>
    <w:rsid w:val="00BA119C"/>
    <w:rsid w:val="00BA206A"/>
    <w:rsid w:val="00BA2CB1"/>
    <w:rsid w:val="00BA6E9B"/>
    <w:rsid w:val="00BB1222"/>
    <w:rsid w:val="00BB7AD6"/>
    <w:rsid w:val="00BC709A"/>
    <w:rsid w:val="00BC749A"/>
    <w:rsid w:val="00BD0031"/>
    <w:rsid w:val="00BD0F8A"/>
    <w:rsid w:val="00BD1321"/>
    <w:rsid w:val="00BD2C0A"/>
    <w:rsid w:val="00BD2C25"/>
    <w:rsid w:val="00BD4310"/>
    <w:rsid w:val="00BD7359"/>
    <w:rsid w:val="00BD7B62"/>
    <w:rsid w:val="00BE313B"/>
    <w:rsid w:val="00BE698B"/>
    <w:rsid w:val="00BF0396"/>
    <w:rsid w:val="00BF0B7B"/>
    <w:rsid w:val="00BF1B3C"/>
    <w:rsid w:val="00BF2620"/>
    <w:rsid w:val="00BF2940"/>
    <w:rsid w:val="00BF471B"/>
    <w:rsid w:val="00BF757E"/>
    <w:rsid w:val="00BF7BED"/>
    <w:rsid w:val="00C03BFD"/>
    <w:rsid w:val="00C0716A"/>
    <w:rsid w:val="00C13202"/>
    <w:rsid w:val="00C145BE"/>
    <w:rsid w:val="00C15348"/>
    <w:rsid w:val="00C175D1"/>
    <w:rsid w:val="00C25999"/>
    <w:rsid w:val="00C25F96"/>
    <w:rsid w:val="00C26098"/>
    <w:rsid w:val="00C26318"/>
    <w:rsid w:val="00C26DE7"/>
    <w:rsid w:val="00C34719"/>
    <w:rsid w:val="00C410AC"/>
    <w:rsid w:val="00C412E5"/>
    <w:rsid w:val="00C43070"/>
    <w:rsid w:val="00C43207"/>
    <w:rsid w:val="00C507ED"/>
    <w:rsid w:val="00C553CE"/>
    <w:rsid w:val="00C55828"/>
    <w:rsid w:val="00C64CCE"/>
    <w:rsid w:val="00C67BF4"/>
    <w:rsid w:val="00C71500"/>
    <w:rsid w:val="00C71B67"/>
    <w:rsid w:val="00C72EFF"/>
    <w:rsid w:val="00C7462A"/>
    <w:rsid w:val="00C74964"/>
    <w:rsid w:val="00C74E3C"/>
    <w:rsid w:val="00C752B1"/>
    <w:rsid w:val="00C80247"/>
    <w:rsid w:val="00C80B31"/>
    <w:rsid w:val="00C820AB"/>
    <w:rsid w:val="00C82224"/>
    <w:rsid w:val="00C83B12"/>
    <w:rsid w:val="00C90E93"/>
    <w:rsid w:val="00C92681"/>
    <w:rsid w:val="00C9438A"/>
    <w:rsid w:val="00C97414"/>
    <w:rsid w:val="00CA2806"/>
    <w:rsid w:val="00CA359D"/>
    <w:rsid w:val="00CA63D9"/>
    <w:rsid w:val="00CB0303"/>
    <w:rsid w:val="00CB0793"/>
    <w:rsid w:val="00CB3A4D"/>
    <w:rsid w:val="00CB43B3"/>
    <w:rsid w:val="00CC0867"/>
    <w:rsid w:val="00CC0BEA"/>
    <w:rsid w:val="00CC5E78"/>
    <w:rsid w:val="00CC6D24"/>
    <w:rsid w:val="00CC7B24"/>
    <w:rsid w:val="00CD22CF"/>
    <w:rsid w:val="00CD2F26"/>
    <w:rsid w:val="00CD681C"/>
    <w:rsid w:val="00CE1ECA"/>
    <w:rsid w:val="00CE1F76"/>
    <w:rsid w:val="00CE1F9C"/>
    <w:rsid w:val="00CE4449"/>
    <w:rsid w:val="00CE499C"/>
    <w:rsid w:val="00CE77FA"/>
    <w:rsid w:val="00CF3114"/>
    <w:rsid w:val="00CF34CE"/>
    <w:rsid w:val="00CF5370"/>
    <w:rsid w:val="00D01BB5"/>
    <w:rsid w:val="00D0269D"/>
    <w:rsid w:val="00D03575"/>
    <w:rsid w:val="00D0703C"/>
    <w:rsid w:val="00D10048"/>
    <w:rsid w:val="00D10E5A"/>
    <w:rsid w:val="00D112A2"/>
    <w:rsid w:val="00D11BB6"/>
    <w:rsid w:val="00D13352"/>
    <w:rsid w:val="00D138CB"/>
    <w:rsid w:val="00D15E91"/>
    <w:rsid w:val="00D16CF5"/>
    <w:rsid w:val="00D172EC"/>
    <w:rsid w:val="00D212F9"/>
    <w:rsid w:val="00D233BE"/>
    <w:rsid w:val="00D24D8C"/>
    <w:rsid w:val="00D2752A"/>
    <w:rsid w:val="00D33A82"/>
    <w:rsid w:val="00D35440"/>
    <w:rsid w:val="00D375FF"/>
    <w:rsid w:val="00D40B87"/>
    <w:rsid w:val="00D45A76"/>
    <w:rsid w:val="00D50D9C"/>
    <w:rsid w:val="00D521C4"/>
    <w:rsid w:val="00D531FF"/>
    <w:rsid w:val="00D60612"/>
    <w:rsid w:val="00D60666"/>
    <w:rsid w:val="00D6501F"/>
    <w:rsid w:val="00D666F2"/>
    <w:rsid w:val="00D7169A"/>
    <w:rsid w:val="00D71917"/>
    <w:rsid w:val="00D730A2"/>
    <w:rsid w:val="00D741EA"/>
    <w:rsid w:val="00D7788D"/>
    <w:rsid w:val="00D8067A"/>
    <w:rsid w:val="00D80E5A"/>
    <w:rsid w:val="00D80FA9"/>
    <w:rsid w:val="00D8233D"/>
    <w:rsid w:val="00D8361A"/>
    <w:rsid w:val="00D85869"/>
    <w:rsid w:val="00D90422"/>
    <w:rsid w:val="00D977E1"/>
    <w:rsid w:val="00DA0698"/>
    <w:rsid w:val="00DA0D75"/>
    <w:rsid w:val="00DA2254"/>
    <w:rsid w:val="00DA5276"/>
    <w:rsid w:val="00DA671D"/>
    <w:rsid w:val="00DB03A7"/>
    <w:rsid w:val="00DB4B01"/>
    <w:rsid w:val="00DB686D"/>
    <w:rsid w:val="00DB6947"/>
    <w:rsid w:val="00DB765D"/>
    <w:rsid w:val="00DC1171"/>
    <w:rsid w:val="00DC14A6"/>
    <w:rsid w:val="00DC2D0E"/>
    <w:rsid w:val="00DC4BC4"/>
    <w:rsid w:val="00DC5048"/>
    <w:rsid w:val="00DC6657"/>
    <w:rsid w:val="00DC6DB4"/>
    <w:rsid w:val="00DD1668"/>
    <w:rsid w:val="00DD1854"/>
    <w:rsid w:val="00DD1CEF"/>
    <w:rsid w:val="00DD70F4"/>
    <w:rsid w:val="00DE0F35"/>
    <w:rsid w:val="00DE14ED"/>
    <w:rsid w:val="00DE6D50"/>
    <w:rsid w:val="00DE7530"/>
    <w:rsid w:val="00DF2ADB"/>
    <w:rsid w:val="00DF2BDE"/>
    <w:rsid w:val="00DF3FA8"/>
    <w:rsid w:val="00DF6385"/>
    <w:rsid w:val="00DF6A39"/>
    <w:rsid w:val="00E064D9"/>
    <w:rsid w:val="00E106C0"/>
    <w:rsid w:val="00E10EB3"/>
    <w:rsid w:val="00E10F6A"/>
    <w:rsid w:val="00E13211"/>
    <w:rsid w:val="00E13713"/>
    <w:rsid w:val="00E17039"/>
    <w:rsid w:val="00E20400"/>
    <w:rsid w:val="00E22D8E"/>
    <w:rsid w:val="00E25523"/>
    <w:rsid w:val="00E2641D"/>
    <w:rsid w:val="00E276C6"/>
    <w:rsid w:val="00E30F8F"/>
    <w:rsid w:val="00E3384E"/>
    <w:rsid w:val="00E35989"/>
    <w:rsid w:val="00E37F80"/>
    <w:rsid w:val="00E40CB8"/>
    <w:rsid w:val="00E44DB7"/>
    <w:rsid w:val="00E45040"/>
    <w:rsid w:val="00E4513B"/>
    <w:rsid w:val="00E47D9D"/>
    <w:rsid w:val="00E47DB5"/>
    <w:rsid w:val="00E512F6"/>
    <w:rsid w:val="00E51333"/>
    <w:rsid w:val="00E51E8D"/>
    <w:rsid w:val="00E52128"/>
    <w:rsid w:val="00E52530"/>
    <w:rsid w:val="00E53DF8"/>
    <w:rsid w:val="00E55580"/>
    <w:rsid w:val="00E570A4"/>
    <w:rsid w:val="00E57D21"/>
    <w:rsid w:val="00E62FA2"/>
    <w:rsid w:val="00E63CA5"/>
    <w:rsid w:val="00E63CE4"/>
    <w:rsid w:val="00E64C60"/>
    <w:rsid w:val="00E65CEB"/>
    <w:rsid w:val="00E66A45"/>
    <w:rsid w:val="00E70986"/>
    <w:rsid w:val="00E71E35"/>
    <w:rsid w:val="00E72BBE"/>
    <w:rsid w:val="00E776AB"/>
    <w:rsid w:val="00E8206D"/>
    <w:rsid w:val="00E83F28"/>
    <w:rsid w:val="00E902A0"/>
    <w:rsid w:val="00E9373F"/>
    <w:rsid w:val="00E96DB9"/>
    <w:rsid w:val="00E97016"/>
    <w:rsid w:val="00EA3D8C"/>
    <w:rsid w:val="00EA4E75"/>
    <w:rsid w:val="00EA5F85"/>
    <w:rsid w:val="00EA6D5F"/>
    <w:rsid w:val="00EA7CE4"/>
    <w:rsid w:val="00EB1D9A"/>
    <w:rsid w:val="00EB3E04"/>
    <w:rsid w:val="00EB3F2B"/>
    <w:rsid w:val="00EB42D2"/>
    <w:rsid w:val="00EB42FB"/>
    <w:rsid w:val="00EB486B"/>
    <w:rsid w:val="00EB5547"/>
    <w:rsid w:val="00EB7F91"/>
    <w:rsid w:val="00EC0C0D"/>
    <w:rsid w:val="00EC19F3"/>
    <w:rsid w:val="00EC37FE"/>
    <w:rsid w:val="00EC4C57"/>
    <w:rsid w:val="00EC4F0D"/>
    <w:rsid w:val="00ED0C15"/>
    <w:rsid w:val="00ED0D10"/>
    <w:rsid w:val="00ED0E91"/>
    <w:rsid w:val="00ED1DFB"/>
    <w:rsid w:val="00ED2B62"/>
    <w:rsid w:val="00ED52F2"/>
    <w:rsid w:val="00ED6606"/>
    <w:rsid w:val="00EE05E9"/>
    <w:rsid w:val="00EE2C2A"/>
    <w:rsid w:val="00EE4748"/>
    <w:rsid w:val="00EE5AF9"/>
    <w:rsid w:val="00EF1F2B"/>
    <w:rsid w:val="00EF2089"/>
    <w:rsid w:val="00EF2165"/>
    <w:rsid w:val="00EF2927"/>
    <w:rsid w:val="00EF2DD5"/>
    <w:rsid w:val="00EF78B7"/>
    <w:rsid w:val="00F1451A"/>
    <w:rsid w:val="00F1527E"/>
    <w:rsid w:val="00F17E59"/>
    <w:rsid w:val="00F210E6"/>
    <w:rsid w:val="00F31F05"/>
    <w:rsid w:val="00F32356"/>
    <w:rsid w:val="00F32EF8"/>
    <w:rsid w:val="00F330FE"/>
    <w:rsid w:val="00F341C1"/>
    <w:rsid w:val="00F3468C"/>
    <w:rsid w:val="00F37059"/>
    <w:rsid w:val="00F37177"/>
    <w:rsid w:val="00F41288"/>
    <w:rsid w:val="00F44D20"/>
    <w:rsid w:val="00F45B17"/>
    <w:rsid w:val="00F47B3E"/>
    <w:rsid w:val="00F5071C"/>
    <w:rsid w:val="00F5268F"/>
    <w:rsid w:val="00F556E8"/>
    <w:rsid w:val="00F557F3"/>
    <w:rsid w:val="00F600E5"/>
    <w:rsid w:val="00F609CE"/>
    <w:rsid w:val="00F60AB8"/>
    <w:rsid w:val="00F61E02"/>
    <w:rsid w:val="00F6347D"/>
    <w:rsid w:val="00F647BA"/>
    <w:rsid w:val="00F64C6D"/>
    <w:rsid w:val="00F67170"/>
    <w:rsid w:val="00F675AA"/>
    <w:rsid w:val="00F702B3"/>
    <w:rsid w:val="00F74143"/>
    <w:rsid w:val="00F74F2C"/>
    <w:rsid w:val="00F7550F"/>
    <w:rsid w:val="00F75846"/>
    <w:rsid w:val="00F75E76"/>
    <w:rsid w:val="00F763DC"/>
    <w:rsid w:val="00F766E2"/>
    <w:rsid w:val="00F81CD4"/>
    <w:rsid w:val="00F82EE5"/>
    <w:rsid w:val="00F847FC"/>
    <w:rsid w:val="00F87636"/>
    <w:rsid w:val="00F910E4"/>
    <w:rsid w:val="00F9271E"/>
    <w:rsid w:val="00F943F0"/>
    <w:rsid w:val="00F951B1"/>
    <w:rsid w:val="00FA1D38"/>
    <w:rsid w:val="00FA7672"/>
    <w:rsid w:val="00FA7A1D"/>
    <w:rsid w:val="00FA7A90"/>
    <w:rsid w:val="00FB2734"/>
    <w:rsid w:val="00FB2F30"/>
    <w:rsid w:val="00FB6E6A"/>
    <w:rsid w:val="00FB7C1B"/>
    <w:rsid w:val="00FC08EC"/>
    <w:rsid w:val="00FC1F1B"/>
    <w:rsid w:val="00FC2965"/>
    <w:rsid w:val="00FC2C4B"/>
    <w:rsid w:val="00FC6F5F"/>
    <w:rsid w:val="00FD1B5B"/>
    <w:rsid w:val="00FD4D83"/>
    <w:rsid w:val="00FD5B50"/>
    <w:rsid w:val="00FE071E"/>
    <w:rsid w:val="00FE0FD8"/>
    <w:rsid w:val="00FE1F65"/>
    <w:rsid w:val="00FE3CE4"/>
    <w:rsid w:val="00FE6EA2"/>
    <w:rsid w:val="00FE6F17"/>
    <w:rsid w:val="00FE7457"/>
    <w:rsid w:val="00FE7E60"/>
    <w:rsid w:val="00FF2EBA"/>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1854"/>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paragraph" w:styleId="aa">
    <w:name w:val="Revision"/>
    <w:hidden/>
    <w:uiPriority w:val="99"/>
    <w:semiHidden/>
    <w:rsid w:val="004A639A"/>
    <w:pPr>
      <w:spacing w:after="0" w:line="240" w:lineRule="auto"/>
    </w:pPr>
    <w:rPr>
      <w:rFonts w:ascii="Calibri" w:hAnsi="Calibri" w:cs="Times New Roman"/>
      <w:lang w:val="de-DE"/>
    </w:rPr>
  </w:style>
  <w:style w:type="character" w:styleId="ab">
    <w:name w:val="annotation reference"/>
    <w:basedOn w:val="a0"/>
    <w:uiPriority w:val="99"/>
    <w:semiHidden/>
    <w:unhideWhenUsed/>
    <w:rsid w:val="008720F6"/>
    <w:rPr>
      <w:sz w:val="16"/>
      <w:szCs w:val="16"/>
    </w:rPr>
  </w:style>
  <w:style w:type="paragraph" w:styleId="ac">
    <w:name w:val="annotation text"/>
    <w:basedOn w:val="a"/>
    <w:link w:val="Char3"/>
    <w:uiPriority w:val="99"/>
    <w:semiHidden/>
    <w:unhideWhenUsed/>
    <w:rsid w:val="008720F6"/>
    <w:pPr>
      <w:spacing w:line="240" w:lineRule="auto"/>
    </w:pPr>
    <w:rPr>
      <w:sz w:val="20"/>
      <w:szCs w:val="20"/>
    </w:rPr>
  </w:style>
  <w:style w:type="character" w:customStyle="1" w:styleId="Char3">
    <w:name w:val="Κείμενο σχολίου Char"/>
    <w:basedOn w:val="a0"/>
    <w:link w:val="ac"/>
    <w:uiPriority w:val="99"/>
    <w:semiHidden/>
    <w:rsid w:val="008720F6"/>
    <w:rPr>
      <w:rFonts w:ascii="Calibri" w:hAnsi="Calibri" w:cs="Times New Roman"/>
      <w:sz w:val="20"/>
      <w:szCs w:val="20"/>
      <w:lang w:val="de-DE"/>
    </w:rPr>
  </w:style>
  <w:style w:type="paragraph" w:styleId="ad">
    <w:name w:val="annotation subject"/>
    <w:basedOn w:val="ac"/>
    <w:next w:val="ac"/>
    <w:link w:val="Char4"/>
    <w:uiPriority w:val="99"/>
    <w:semiHidden/>
    <w:unhideWhenUsed/>
    <w:rsid w:val="008720F6"/>
    <w:rPr>
      <w:b/>
      <w:bCs/>
    </w:rPr>
  </w:style>
  <w:style w:type="character" w:customStyle="1" w:styleId="Char4">
    <w:name w:val="Θέμα σχολίου Char"/>
    <w:basedOn w:val="Char3"/>
    <w:link w:val="ad"/>
    <w:uiPriority w:val="99"/>
    <w:semiHidden/>
    <w:rsid w:val="008720F6"/>
    <w:rPr>
      <w:rFonts w:ascii="Calibri" w:hAnsi="Calibri" w:cs="Times New Roman"/>
      <w:b/>
      <w:bCs/>
      <w:sz w:val="20"/>
      <w:szCs w:val="20"/>
      <w:lang w:val="de-DE"/>
    </w:rPr>
  </w:style>
  <w:style w:type="character" w:styleId="ae">
    <w:name w:val="page number"/>
    <w:basedOn w:val="a0"/>
    <w:uiPriority w:val="99"/>
    <w:semiHidden/>
    <w:unhideWhenUsed/>
    <w:rsid w:val="008720F6"/>
  </w:style>
  <w:style w:type="character" w:styleId="-0">
    <w:name w:val="FollowedHyperlink"/>
    <w:basedOn w:val="a0"/>
    <w:uiPriority w:val="99"/>
    <w:semiHidden/>
    <w:unhideWhenUsed/>
    <w:rsid w:val="00050E13"/>
    <w:rPr>
      <w:color w:val="800080" w:themeColor="followedHyperlink"/>
      <w:u w:val="single"/>
    </w:rPr>
  </w:style>
  <w:style w:type="paragraph" w:styleId="af">
    <w:name w:val="footnote text"/>
    <w:basedOn w:val="a"/>
    <w:link w:val="Char5"/>
    <w:uiPriority w:val="99"/>
    <w:semiHidden/>
    <w:unhideWhenUsed/>
    <w:rsid w:val="005304A7"/>
    <w:pPr>
      <w:spacing w:after="0" w:line="240" w:lineRule="auto"/>
    </w:pPr>
    <w:rPr>
      <w:sz w:val="20"/>
      <w:szCs w:val="20"/>
    </w:rPr>
  </w:style>
  <w:style w:type="character" w:customStyle="1" w:styleId="Char5">
    <w:name w:val="Κείμενο υποσημείωσης Char"/>
    <w:basedOn w:val="a0"/>
    <w:link w:val="af"/>
    <w:uiPriority w:val="99"/>
    <w:semiHidden/>
    <w:rsid w:val="005304A7"/>
    <w:rPr>
      <w:rFonts w:ascii="Calibri" w:hAnsi="Calibri" w:cs="Times New Roman"/>
      <w:sz w:val="20"/>
      <w:szCs w:val="20"/>
      <w:lang w:val="de-DE"/>
    </w:rPr>
  </w:style>
  <w:style w:type="character" w:styleId="af0">
    <w:name w:val="footnote reference"/>
    <w:basedOn w:val="a0"/>
    <w:uiPriority w:val="99"/>
    <w:semiHidden/>
    <w:unhideWhenUsed/>
    <w:rsid w:val="005304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134419796">
      <w:bodyDiv w:val="1"/>
      <w:marLeft w:val="0"/>
      <w:marRight w:val="0"/>
      <w:marTop w:val="0"/>
      <w:marBottom w:val="0"/>
      <w:divBdr>
        <w:top w:val="none" w:sz="0" w:space="0" w:color="auto"/>
        <w:left w:val="none" w:sz="0" w:space="0" w:color="auto"/>
        <w:bottom w:val="none" w:sz="0" w:space="0" w:color="auto"/>
        <w:right w:val="none" w:sz="0" w:space="0" w:color="auto"/>
      </w:divBdr>
    </w:div>
    <w:div w:id="154884525">
      <w:bodyDiv w:val="1"/>
      <w:marLeft w:val="0"/>
      <w:marRight w:val="0"/>
      <w:marTop w:val="0"/>
      <w:marBottom w:val="0"/>
      <w:divBdr>
        <w:top w:val="none" w:sz="0" w:space="0" w:color="auto"/>
        <w:left w:val="none" w:sz="0" w:space="0" w:color="auto"/>
        <w:bottom w:val="none" w:sz="0" w:space="0" w:color="auto"/>
        <w:right w:val="none" w:sz="0" w:space="0" w:color="auto"/>
      </w:divBdr>
    </w:div>
    <w:div w:id="250042418">
      <w:bodyDiv w:val="1"/>
      <w:marLeft w:val="0"/>
      <w:marRight w:val="0"/>
      <w:marTop w:val="0"/>
      <w:marBottom w:val="0"/>
      <w:divBdr>
        <w:top w:val="none" w:sz="0" w:space="0" w:color="auto"/>
        <w:left w:val="none" w:sz="0" w:space="0" w:color="auto"/>
        <w:bottom w:val="none" w:sz="0" w:space="0" w:color="auto"/>
        <w:right w:val="none" w:sz="0" w:space="0" w:color="auto"/>
      </w:divBdr>
    </w:div>
    <w:div w:id="253445124">
      <w:bodyDiv w:val="1"/>
      <w:marLeft w:val="0"/>
      <w:marRight w:val="0"/>
      <w:marTop w:val="0"/>
      <w:marBottom w:val="0"/>
      <w:divBdr>
        <w:top w:val="none" w:sz="0" w:space="0" w:color="auto"/>
        <w:left w:val="none" w:sz="0" w:space="0" w:color="auto"/>
        <w:bottom w:val="none" w:sz="0" w:space="0" w:color="auto"/>
        <w:right w:val="none" w:sz="0" w:space="0" w:color="auto"/>
      </w:divBdr>
    </w:div>
    <w:div w:id="283854133">
      <w:bodyDiv w:val="1"/>
      <w:marLeft w:val="0"/>
      <w:marRight w:val="0"/>
      <w:marTop w:val="0"/>
      <w:marBottom w:val="0"/>
      <w:divBdr>
        <w:top w:val="none" w:sz="0" w:space="0" w:color="auto"/>
        <w:left w:val="none" w:sz="0" w:space="0" w:color="auto"/>
        <w:bottom w:val="none" w:sz="0" w:space="0" w:color="auto"/>
        <w:right w:val="none" w:sz="0" w:space="0" w:color="auto"/>
      </w:divBdr>
    </w:div>
    <w:div w:id="307974349">
      <w:bodyDiv w:val="1"/>
      <w:marLeft w:val="0"/>
      <w:marRight w:val="0"/>
      <w:marTop w:val="0"/>
      <w:marBottom w:val="0"/>
      <w:divBdr>
        <w:top w:val="none" w:sz="0" w:space="0" w:color="auto"/>
        <w:left w:val="none" w:sz="0" w:space="0" w:color="auto"/>
        <w:bottom w:val="none" w:sz="0" w:space="0" w:color="auto"/>
        <w:right w:val="none" w:sz="0" w:space="0" w:color="auto"/>
      </w:divBdr>
    </w:div>
    <w:div w:id="439184329">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53390186">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33024253">
      <w:bodyDiv w:val="1"/>
      <w:marLeft w:val="0"/>
      <w:marRight w:val="0"/>
      <w:marTop w:val="0"/>
      <w:marBottom w:val="0"/>
      <w:divBdr>
        <w:top w:val="none" w:sz="0" w:space="0" w:color="auto"/>
        <w:left w:val="none" w:sz="0" w:space="0" w:color="auto"/>
        <w:bottom w:val="none" w:sz="0" w:space="0" w:color="auto"/>
        <w:right w:val="none" w:sz="0" w:space="0" w:color="auto"/>
      </w:divBdr>
    </w:div>
    <w:div w:id="697779904">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873931503">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31996824">
      <w:bodyDiv w:val="1"/>
      <w:marLeft w:val="0"/>
      <w:marRight w:val="0"/>
      <w:marTop w:val="0"/>
      <w:marBottom w:val="0"/>
      <w:divBdr>
        <w:top w:val="none" w:sz="0" w:space="0" w:color="auto"/>
        <w:left w:val="none" w:sz="0" w:space="0" w:color="auto"/>
        <w:bottom w:val="none" w:sz="0" w:space="0" w:color="auto"/>
        <w:right w:val="none" w:sz="0" w:space="0" w:color="auto"/>
      </w:divBdr>
    </w:div>
    <w:div w:id="1069497090">
      <w:bodyDiv w:val="1"/>
      <w:marLeft w:val="0"/>
      <w:marRight w:val="0"/>
      <w:marTop w:val="0"/>
      <w:marBottom w:val="0"/>
      <w:divBdr>
        <w:top w:val="none" w:sz="0" w:space="0" w:color="auto"/>
        <w:left w:val="none" w:sz="0" w:space="0" w:color="auto"/>
        <w:bottom w:val="none" w:sz="0" w:space="0" w:color="auto"/>
        <w:right w:val="none" w:sz="0" w:space="0" w:color="auto"/>
      </w:divBdr>
    </w:div>
    <w:div w:id="1132478151">
      <w:bodyDiv w:val="1"/>
      <w:marLeft w:val="0"/>
      <w:marRight w:val="0"/>
      <w:marTop w:val="0"/>
      <w:marBottom w:val="0"/>
      <w:divBdr>
        <w:top w:val="none" w:sz="0" w:space="0" w:color="auto"/>
        <w:left w:val="none" w:sz="0" w:space="0" w:color="auto"/>
        <w:bottom w:val="none" w:sz="0" w:space="0" w:color="auto"/>
        <w:right w:val="none" w:sz="0" w:space="0" w:color="auto"/>
      </w:divBdr>
    </w:div>
    <w:div w:id="1144195644">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79957657">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34462473">
      <w:bodyDiv w:val="1"/>
      <w:marLeft w:val="0"/>
      <w:marRight w:val="0"/>
      <w:marTop w:val="0"/>
      <w:marBottom w:val="0"/>
      <w:divBdr>
        <w:top w:val="none" w:sz="0" w:space="0" w:color="auto"/>
        <w:left w:val="none" w:sz="0" w:space="0" w:color="auto"/>
        <w:bottom w:val="none" w:sz="0" w:space="0" w:color="auto"/>
        <w:right w:val="none" w:sz="0" w:space="0" w:color="auto"/>
      </w:divBdr>
    </w:div>
    <w:div w:id="1612660326">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34768725">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773815676">
      <w:bodyDiv w:val="1"/>
      <w:marLeft w:val="0"/>
      <w:marRight w:val="0"/>
      <w:marTop w:val="0"/>
      <w:marBottom w:val="0"/>
      <w:divBdr>
        <w:top w:val="none" w:sz="0" w:space="0" w:color="auto"/>
        <w:left w:val="none" w:sz="0" w:space="0" w:color="auto"/>
        <w:bottom w:val="none" w:sz="0" w:space="0" w:color="auto"/>
        <w:right w:val="none" w:sz="0" w:space="0" w:color="auto"/>
      </w:divBdr>
    </w:div>
    <w:div w:id="1776560998">
      <w:bodyDiv w:val="1"/>
      <w:marLeft w:val="0"/>
      <w:marRight w:val="0"/>
      <w:marTop w:val="0"/>
      <w:marBottom w:val="0"/>
      <w:divBdr>
        <w:top w:val="none" w:sz="0" w:space="0" w:color="auto"/>
        <w:left w:val="none" w:sz="0" w:space="0" w:color="auto"/>
        <w:bottom w:val="none" w:sz="0" w:space="0" w:color="auto"/>
        <w:right w:val="none" w:sz="0" w:space="0" w:color="auto"/>
      </w:divBdr>
    </w:div>
    <w:div w:id="1793401283">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29904730">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1309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nkedin.com/company/lidl-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witter.com/Lidl_Hellas_" TargetMode="External"/><Relationship Id="rId4" Type="http://schemas.openxmlformats.org/officeDocument/2006/relationships/settings" Target="settings.xml"/><Relationship Id="rId9" Type="http://schemas.openxmlformats.org/officeDocument/2006/relationships/hyperlink" Target="http://www.facebook.com/lidlg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2733</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Syrigou (ΕΥΑΓΓΕΛΙΑ ΣΥΡΙΓΟΥ)</cp:lastModifiedBy>
  <cp:revision>17</cp:revision>
  <cp:lastPrinted>2017-09-18T08:53:00Z</cp:lastPrinted>
  <dcterms:created xsi:type="dcterms:W3CDTF">2023-06-27T08:40:00Z</dcterms:created>
  <dcterms:modified xsi:type="dcterms:W3CDTF">2023-06-28T11:42:00Z</dcterms:modified>
</cp:coreProperties>
</file>